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3B91" w14:textId="77777777" w:rsidR="00286C6B" w:rsidRPr="00E46CAD" w:rsidRDefault="00EC1BA5">
      <w:pPr>
        <w:jc w:val="center"/>
        <w:rPr>
          <w:rFonts w:asciiTheme="minorHAnsi" w:hAnsiTheme="minorHAnsi" w:cstheme="minorHAnsi"/>
          <w:sz w:val="28"/>
          <w:szCs w:val="28"/>
        </w:rPr>
      </w:pPr>
      <w:r w:rsidRPr="00E46CAD">
        <w:rPr>
          <w:rFonts w:asciiTheme="minorHAnsi" w:hAnsiTheme="minorHAnsi" w:cstheme="minorHAnsi"/>
          <w:sz w:val="28"/>
          <w:szCs w:val="28"/>
        </w:rPr>
        <w:t>FRIENDS OF BRAZORIA WILDLIFE REFUGES</w:t>
      </w:r>
    </w:p>
    <w:p w14:paraId="11A62E3A" w14:textId="77777777" w:rsidR="00286C6B" w:rsidRPr="00E46CAD" w:rsidRDefault="00CB7BD9">
      <w:pPr>
        <w:jc w:val="center"/>
        <w:rPr>
          <w:rFonts w:asciiTheme="minorHAnsi" w:hAnsiTheme="minorHAnsi" w:cstheme="minorHAnsi"/>
        </w:rPr>
      </w:pPr>
      <w:r w:rsidRPr="00E46CAD">
        <w:rPr>
          <w:rFonts w:asciiTheme="minorHAnsi" w:hAnsiTheme="minorHAnsi" w:cstheme="minorHAnsi"/>
        </w:rPr>
        <w:t>BYLAWS</w:t>
      </w:r>
    </w:p>
    <w:p w14:paraId="2F4826FC" w14:textId="6C54342A" w:rsidR="00286C6B" w:rsidRPr="00E46CAD" w:rsidRDefault="00142B21" w:rsidP="00E46CAD">
      <w:pPr>
        <w:jc w:val="center"/>
        <w:rPr>
          <w:rFonts w:asciiTheme="minorHAnsi" w:hAnsiTheme="minorHAnsi" w:cstheme="minorHAnsi"/>
        </w:rPr>
      </w:pPr>
      <w:r w:rsidRPr="00E46CAD">
        <w:rPr>
          <w:rFonts w:asciiTheme="minorHAnsi" w:hAnsiTheme="minorHAnsi" w:cstheme="minorHAnsi"/>
        </w:rPr>
        <w:t>ARTICLE 1</w:t>
      </w:r>
      <w:r w:rsidR="00E46CAD" w:rsidRPr="00E46CAD">
        <w:rPr>
          <w:rFonts w:asciiTheme="minorHAnsi" w:hAnsiTheme="minorHAnsi" w:cstheme="minorHAnsi"/>
        </w:rPr>
        <w:t>:</w:t>
      </w:r>
      <w:r w:rsidR="00F27223">
        <w:rPr>
          <w:rFonts w:asciiTheme="minorHAnsi" w:hAnsiTheme="minorHAnsi" w:cstheme="minorHAnsi"/>
        </w:rPr>
        <w:t xml:space="preserve"> </w:t>
      </w:r>
      <w:r w:rsidR="00286C6B" w:rsidRPr="00E46CAD">
        <w:rPr>
          <w:rFonts w:asciiTheme="minorHAnsi" w:hAnsiTheme="minorHAnsi" w:cstheme="minorHAnsi"/>
        </w:rPr>
        <w:t>NAME AND PURPOSE</w:t>
      </w:r>
    </w:p>
    <w:p w14:paraId="7E0C690F" w14:textId="77777777" w:rsidR="00286C6B" w:rsidRPr="00E46CAD" w:rsidRDefault="00286C6B">
      <w:pPr>
        <w:jc w:val="center"/>
        <w:rPr>
          <w:rFonts w:asciiTheme="minorHAnsi" w:hAnsiTheme="minorHAnsi" w:cstheme="minorHAnsi"/>
        </w:rPr>
      </w:pPr>
    </w:p>
    <w:p w14:paraId="3D276AA5" w14:textId="77777777" w:rsidR="00286C6B" w:rsidRPr="00E46CAD" w:rsidRDefault="00286C6B">
      <w:pPr>
        <w:rPr>
          <w:rFonts w:asciiTheme="minorHAnsi" w:hAnsiTheme="minorHAnsi" w:cstheme="minorHAnsi"/>
        </w:rPr>
      </w:pPr>
      <w:r w:rsidRPr="00E46CAD">
        <w:rPr>
          <w:rFonts w:asciiTheme="minorHAnsi" w:hAnsiTheme="minorHAnsi" w:cstheme="minorHAnsi"/>
        </w:rPr>
        <w:t>The name of the corporation shall be "</w:t>
      </w:r>
      <w:r w:rsidR="00CF55AF" w:rsidRPr="00E46CAD">
        <w:rPr>
          <w:rFonts w:asciiTheme="minorHAnsi" w:hAnsiTheme="minorHAnsi" w:cstheme="minorHAnsi"/>
        </w:rPr>
        <w:t>Friends of Brazoria Wildlife Refuges, Inc</w:t>
      </w:r>
      <w:r w:rsidR="00142B21" w:rsidRPr="00E46CAD">
        <w:rPr>
          <w:rFonts w:asciiTheme="minorHAnsi" w:hAnsiTheme="minorHAnsi" w:cstheme="minorHAnsi"/>
        </w:rPr>
        <w:t>.”</w:t>
      </w:r>
    </w:p>
    <w:p w14:paraId="2C332212" w14:textId="77777777" w:rsidR="00286C6B" w:rsidRPr="00E46CAD" w:rsidRDefault="00286C6B">
      <w:pPr>
        <w:rPr>
          <w:rFonts w:asciiTheme="minorHAnsi" w:hAnsiTheme="minorHAnsi" w:cstheme="minorHAnsi"/>
        </w:rPr>
      </w:pPr>
    </w:p>
    <w:p w14:paraId="40AED61E" w14:textId="31AFD7C2" w:rsidR="00B8239E" w:rsidRPr="00E46CAD" w:rsidRDefault="00CF55AF">
      <w:pPr>
        <w:rPr>
          <w:rFonts w:asciiTheme="minorHAnsi" w:hAnsiTheme="minorHAnsi" w:cstheme="minorHAnsi"/>
        </w:rPr>
      </w:pPr>
      <w:r w:rsidRPr="00E46CAD">
        <w:rPr>
          <w:rFonts w:asciiTheme="minorHAnsi" w:hAnsiTheme="minorHAnsi" w:cstheme="minorHAnsi"/>
        </w:rPr>
        <w:t>T</w:t>
      </w:r>
      <w:r w:rsidR="00286C6B" w:rsidRPr="00E46CAD">
        <w:rPr>
          <w:rFonts w:asciiTheme="minorHAnsi" w:hAnsiTheme="minorHAnsi" w:cstheme="minorHAnsi"/>
        </w:rPr>
        <w:t>he "</w:t>
      </w:r>
      <w:r w:rsidRPr="00E46CAD">
        <w:rPr>
          <w:rFonts w:asciiTheme="minorHAnsi" w:hAnsiTheme="minorHAnsi" w:cstheme="minorHAnsi"/>
        </w:rPr>
        <w:t>Friends of Brazoria Wildlife Refuges</w:t>
      </w:r>
      <w:r w:rsidR="00286C6B" w:rsidRPr="00E46CAD">
        <w:rPr>
          <w:rFonts w:asciiTheme="minorHAnsi" w:hAnsiTheme="minorHAnsi" w:cstheme="minorHAnsi"/>
        </w:rPr>
        <w:t xml:space="preserve">, Inc." </w:t>
      </w:r>
      <w:r w:rsidRPr="00E46CAD">
        <w:rPr>
          <w:rFonts w:asciiTheme="minorHAnsi" w:hAnsiTheme="minorHAnsi" w:cstheme="minorHAnsi"/>
        </w:rPr>
        <w:t>(hereinafter referred to as FOBWR</w:t>
      </w:r>
      <w:r w:rsidR="00286C6B" w:rsidRPr="00E46CAD">
        <w:rPr>
          <w:rFonts w:asciiTheme="minorHAnsi" w:hAnsiTheme="minorHAnsi" w:cstheme="minorHAnsi"/>
        </w:rPr>
        <w:t xml:space="preserve">) shall be </w:t>
      </w:r>
      <w:r w:rsidRPr="00E46CAD">
        <w:rPr>
          <w:rFonts w:asciiTheme="minorHAnsi" w:hAnsiTheme="minorHAnsi" w:cstheme="minorHAnsi"/>
        </w:rPr>
        <w:t>organized and operated for charitable, scientific and education</w:t>
      </w:r>
      <w:r w:rsidR="00477070" w:rsidRPr="00E46CAD">
        <w:rPr>
          <w:rFonts w:asciiTheme="minorHAnsi" w:hAnsiTheme="minorHAnsi" w:cstheme="minorHAnsi"/>
        </w:rPr>
        <w:t>al</w:t>
      </w:r>
      <w:r w:rsidRPr="00E46CAD">
        <w:rPr>
          <w:rFonts w:asciiTheme="minorHAnsi" w:hAnsiTheme="minorHAnsi" w:cstheme="minorHAnsi"/>
        </w:rPr>
        <w:t xml:space="preserve"> purposes under the author</w:t>
      </w:r>
      <w:r w:rsidR="00B8239E" w:rsidRPr="00E46CAD">
        <w:rPr>
          <w:rFonts w:asciiTheme="minorHAnsi" w:hAnsiTheme="minorHAnsi" w:cstheme="minorHAnsi"/>
        </w:rPr>
        <w:t>ity of the National Wildlife Ref</w:t>
      </w:r>
      <w:r w:rsidRPr="00E46CAD">
        <w:rPr>
          <w:rFonts w:asciiTheme="minorHAnsi" w:hAnsiTheme="minorHAnsi" w:cstheme="minorHAnsi"/>
        </w:rPr>
        <w:t>uge Syste</w:t>
      </w:r>
      <w:r w:rsidR="00B8239E" w:rsidRPr="00E46CAD">
        <w:rPr>
          <w:rFonts w:asciiTheme="minorHAnsi" w:hAnsiTheme="minorHAnsi" w:cstheme="minorHAnsi"/>
        </w:rPr>
        <w:t>m Administration Act and the Ref</w:t>
      </w:r>
      <w:r w:rsidRPr="00E46CAD">
        <w:rPr>
          <w:rFonts w:asciiTheme="minorHAnsi" w:hAnsiTheme="minorHAnsi" w:cstheme="minorHAnsi"/>
        </w:rPr>
        <w:t>uge Recreation Act</w:t>
      </w:r>
      <w:r w:rsidR="00B8239E" w:rsidRPr="00E46CAD">
        <w:rPr>
          <w:rFonts w:asciiTheme="minorHAnsi" w:hAnsiTheme="minorHAnsi" w:cstheme="minorHAnsi"/>
        </w:rPr>
        <w:t>.</w:t>
      </w:r>
      <w:r w:rsidR="00F27223">
        <w:rPr>
          <w:rFonts w:asciiTheme="minorHAnsi" w:hAnsiTheme="minorHAnsi" w:cstheme="minorHAnsi"/>
        </w:rPr>
        <w:t xml:space="preserve"> </w:t>
      </w:r>
      <w:r w:rsidR="00C341C7">
        <w:rPr>
          <w:rFonts w:asciiTheme="minorHAnsi" w:hAnsiTheme="minorHAnsi" w:cstheme="minorHAnsi"/>
        </w:rPr>
        <w:t>In addition, FOBWR will maintain a r</w:t>
      </w:r>
      <w:r w:rsidR="00F114A2">
        <w:rPr>
          <w:rFonts w:asciiTheme="minorHAnsi" w:hAnsiTheme="minorHAnsi" w:cstheme="minorHAnsi"/>
        </w:rPr>
        <w:t>elationship with the Texas Mid-c</w:t>
      </w:r>
      <w:r w:rsidR="00C341C7">
        <w:rPr>
          <w:rFonts w:asciiTheme="minorHAnsi" w:hAnsiTheme="minorHAnsi" w:cstheme="minorHAnsi"/>
        </w:rPr>
        <w:t xml:space="preserve">oast National Wildlife Refuge Complex in accordance </w:t>
      </w:r>
      <w:r w:rsidR="00CB4A55">
        <w:rPr>
          <w:rFonts w:asciiTheme="minorHAnsi" w:hAnsiTheme="minorHAnsi" w:cstheme="minorHAnsi"/>
        </w:rPr>
        <w:t>with</w:t>
      </w:r>
      <w:r w:rsidR="00C341C7">
        <w:rPr>
          <w:rFonts w:asciiTheme="minorHAnsi" w:hAnsiTheme="minorHAnsi" w:cstheme="minorHAnsi"/>
        </w:rPr>
        <w:t xml:space="preserve"> the Partnership Agreement with the U.S. Fish and Wildlife Service (USFWS).</w:t>
      </w:r>
    </w:p>
    <w:p w14:paraId="0E5924FA" w14:textId="12FD4FC1" w:rsidR="00B8239E" w:rsidRPr="00E46CAD" w:rsidRDefault="00B8239E">
      <w:pPr>
        <w:rPr>
          <w:rFonts w:asciiTheme="minorHAnsi" w:hAnsiTheme="minorHAnsi" w:cstheme="minorHAnsi"/>
        </w:rPr>
      </w:pPr>
    </w:p>
    <w:p w14:paraId="0CEC49C3" w14:textId="2B87A947" w:rsidR="00286C6B" w:rsidRPr="00E46CAD" w:rsidRDefault="000E6322">
      <w:pPr>
        <w:rPr>
          <w:rFonts w:asciiTheme="minorHAnsi" w:hAnsiTheme="minorHAnsi" w:cstheme="minorHAnsi"/>
        </w:rPr>
      </w:pPr>
      <w:r>
        <w:rPr>
          <w:rFonts w:asciiTheme="minorHAnsi" w:hAnsiTheme="minorHAnsi" w:cstheme="minorHAnsi"/>
        </w:rPr>
        <w:t xml:space="preserve">The </w:t>
      </w:r>
      <w:r w:rsidR="006741AC" w:rsidRPr="00E46CAD">
        <w:rPr>
          <w:rFonts w:asciiTheme="minorHAnsi" w:hAnsiTheme="minorHAnsi" w:cstheme="minorHAnsi"/>
        </w:rPr>
        <w:t>FOBWR will acquire funds and property</w:t>
      </w:r>
      <w:r w:rsidR="00286C6B" w:rsidRPr="00E46CAD">
        <w:rPr>
          <w:rFonts w:asciiTheme="minorHAnsi" w:hAnsiTheme="minorHAnsi" w:cstheme="minorHAnsi"/>
        </w:rPr>
        <w:t xml:space="preserve"> </w:t>
      </w:r>
      <w:r w:rsidR="00895588">
        <w:rPr>
          <w:rFonts w:asciiTheme="minorHAnsi" w:hAnsiTheme="minorHAnsi" w:cstheme="minorHAnsi"/>
        </w:rPr>
        <w:t>and dispense funds and property</w:t>
      </w:r>
      <w:r w:rsidR="00546459">
        <w:rPr>
          <w:rFonts w:asciiTheme="minorHAnsi" w:hAnsiTheme="minorHAnsi" w:cstheme="minorHAnsi"/>
        </w:rPr>
        <w:t xml:space="preserve"> to</w:t>
      </w:r>
      <w:r w:rsidR="006741AC" w:rsidRPr="00E46CAD">
        <w:rPr>
          <w:rFonts w:asciiTheme="minorHAnsi" w:hAnsiTheme="minorHAnsi" w:cstheme="minorHAnsi"/>
        </w:rPr>
        <w:t xml:space="preserve"> accomplis</w:t>
      </w:r>
      <w:r w:rsidR="00A02825">
        <w:rPr>
          <w:rFonts w:asciiTheme="minorHAnsi" w:hAnsiTheme="minorHAnsi" w:cstheme="minorHAnsi"/>
        </w:rPr>
        <w:t>h the mission</w:t>
      </w:r>
      <w:r w:rsidR="00286C6B" w:rsidRPr="00E46CAD">
        <w:rPr>
          <w:rFonts w:asciiTheme="minorHAnsi" w:hAnsiTheme="minorHAnsi" w:cstheme="minorHAnsi"/>
        </w:rPr>
        <w:t xml:space="preserve"> </w:t>
      </w:r>
      <w:r w:rsidR="00546459">
        <w:rPr>
          <w:rFonts w:asciiTheme="minorHAnsi" w:hAnsiTheme="minorHAnsi" w:cstheme="minorHAnsi"/>
        </w:rPr>
        <w:t xml:space="preserve">of </w:t>
      </w:r>
      <w:r w:rsidR="00286C6B" w:rsidRPr="00E46CAD">
        <w:rPr>
          <w:rFonts w:asciiTheme="minorHAnsi" w:hAnsiTheme="minorHAnsi" w:cstheme="minorHAnsi"/>
        </w:rPr>
        <w:t>the corporation.</w:t>
      </w:r>
    </w:p>
    <w:p w14:paraId="5FD6877E" w14:textId="77777777" w:rsidR="00286C6B" w:rsidRPr="00E46CAD" w:rsidRDefault="00286C6B">
      <w:pPr>
        <w:rPr>
          <w:rFonts w:asciiTheme="minorHAnsi" w:hAnsiTheme="minorHAnsi" w:cstheme="minorHAnsi"/>
        </w:rPr>
      </w:pPr>
      <w:r w:rsidRPr="00E46CAD">
        <w:rPr>
          <w:rFonts w:asciiTheme="minorHAnsi" w:hAnsiTheme="minorHAnsi" w:cstheme="minorHAnsi"/>
        </w:rPr>
        <w:tab/>
      </w:r>
    </w:p>
    <w:p w14:paraId="4418DBD1" w14:textId="77777777" w:rsidR="00286C6B" w:rsidRPr="00E46CAD" w:rsidRDefault="00286C6B">
      <w:pPr>
        <w:rPr>
          <w:rFonts w:asciiTheme="minorHAnsi" w:hAnsiTheme="minorHAnsi" w:cstheme="minorHAnsi"/>
        </w:rPr>
      </w:pPr>
      <w:r w:rsidRPr="00E46CAD">
        <w:rPr>
          <w:rFonts w:asciiTheme="minorHAnsi" w:hAnsiTheme="minorHAnsi" w:cstheme="minorHAnsi"/>
        </w:rPr>
        <w:t xml:space="preserve">All activities of the </w:t>
      </w:r>
      <w:r w:rsidR="006741AC" w:rsidRPr="00E46CAD">
        <w:rPr>
          <w:rFonts w:asciiTheme="minorHAnsi" w:hAnsiTheme="minorHAnsi" w:cstheme="minorHAnsi"/>
        </w:rPr>
        <w:t>FOBWR</w:t>
      </w:r>
      <w:r w:rsidRPr="00E46CAD">
        <w:rPr>
          <w:rFonts w:asciiTheme="minorHAnsi" w:hAnsiTheme="minorHAnsi" w:cstheme="minorHAnsi"/>
        </w:rPr>
        <w:t xml:space="preserve"> shall be non-profit</w:t>
      </w:r>
      <w:r w:rsidR="006B7C7A" w:rsidRPr="00E46CAD">
        <w:rPr>
          <w:rFonts w:asciiTheme="minorHAnsi" w:hAnsiTheme="minorHAnsi" w:cstheme="minorHAnsi"/>
        </w:rPr>
        <w:t xml:space="preserve"> 501(c)(3)</w:t>
      </w:r>
      <w:r w:rsidRPr="00E46CAD">
        <w:rPr>
          <w:rFonts w:asciiTheme="minorHAnsi" w:hAnsiTheme="minorHAnsi" w:cstheme="minorHAnsi"/>
        </w:rPr>
        <w:t xml:space="preserve"> in accordance with the law and the Articles of Incorporation.</w:t>
      </w:r>
    </w:p>
    <w:p w14:paraId="08B5C21D" w14:textId="77777777" w:rsidR="00603984" w:rsidRPr="00E46CAD" w:rsidRDefault="00603984">
      <w:pPr>
        <w:rPr>
          <w:rFonts w:asciiTheme="minorHAnsi" w:hAnsiTheme="minorHAnsi" w:cstheme="minorHAnsi"/>
        </w:rPr>
      </w:pPr>
    </w:p>
    <w:p w14:paraId="3FE47634" w14:textId="77777777" w:rsidR="00603984" w:rsidRPr="00E46CAD" w:rsidRDefault="00603984" w:rsidP="00603984">
      <w:pPr>
        <w:rPr>
          <w:rFonts w:asciiTheme="minorHAnsi" w:hAnsiTheme="minorHAnsi" w:cstheme="minorHAnsi"/>
        </w:rPr>
      </w:pPr>
      <w:r w:rsidRPr="00E46CAD">
        <w:rPr>
          <w:rFonts w:asciiTheme="minorHAnsi" w:hAnsiTheme="minorHAnsi" w:cstheme="minorHAnsi"/>
        </w:rPr>
        <w:t>This organization shall not discriminate against any member or applicant for membership or any other person because of race, color, religious creed, ancestry, national origin, age, sex, or sexual orientation.</w:t>
      </w:r>
    </w:p>
    <w:p w14:paraId="5E65B54C" w14:textId="77777777" w:rsidR="00895588" w:rsidRPr="00E46CAD" w:rsidRDefault="00895588">
      <w:pPr>
        <w:rPr>
          <w:rFonts w:asciiTheme="minorHAnsi" w:hAnsiTheme="minorHAnsi" w:cstheme="minorHAnsi"/>
        </w:rPr>
      </w:pPr>
    </w:p>
    <w:p w14:paraId="7EE916DF" w14:textId="2CADE56B" w:rsidR="00286C6B" w:rsidRPr="00E46CAD" w:rsidRDefault="00142B21">
      <w:pPr>
        <w:jc w:val="center"/>
        <w:rPr>
          <w:rFonts w:asciiTheme="minorHAnsi" w:hAnsiTheme="minorHAnsi" w:cstheme="minorHAnsi"/>
        </w:rPr>
      </w:pPr>
      <w:r w:rsidRPr="00E46CAD">
        <w:rPr>
          <w:rFonts w:asciiTheme="minorHAnsi" w:hAnsiTheme="minorHAnsi" w:cstheme="minorHAnsi"/>
        </w:rPr>
        <w:t>ARTICLE 2</w:t>
      </w:r>
      <w:r w:rsidR="00E46CAD" w:rsidRPr="00E46CAD">
        <w:rPr>
          <w:rFonts w:asciiTheme="minorHAnsi" w:hAnsiTheme="minorHAnsi" w:cstheme="minorHAnsi"/>
        </w:rPr>
        <w:t>:</w:t>
      </w:r>
      <w:r w:rsidR="00F27223">
        <w:rPr>
          <w:rFonts w:asciiTheme="minorHAnsi" w:hAnsiTheme="minorHAnsi" w:cstheme="minorHAnsi"/>
        </w:rPr>
        <w:t xml:space="preserve"> </w:t>
      </w:r>
      <w:r w:rsidR="00286C6B" w:rsidRPr="00E46CAD">
        <w:rPr>
          <w:rFonts w:asciiTheme="minorHAnsi" w:hAnsiTheme="minorHAnsi" w:cstheme="minorHAnsi"/>
        </w:rPr>
        <w:t>GENERAL MEMBERSHIP</w:t>
      </w:r>
    </w:p>
    <w:p w14:paraId="4F1F694A" w14:textId="77777777" w:rsidR="00286C6B" w:rsidRPr="00E46CAD" w:rsidRDefault="00286C6B">
      <w:pPr>
        <w:jc w:val="center"/>
        <w:rPr>
          <w:rFonts w:asciiTheme="minorHAnsi" w:hAnsiTheme="minorHAnsi" w:cstheme="minorHAnsi"/>
        </w:rPr>
      </w:pPr>
    </w:p>
    <w:p w14:paraId="03171487" w14:textId="77777777" w:rsidR="00286C6B" w:rsidRPr="00E46CAD" w:rsidRDefault="00286C6B">
      <w:pPr>
        <w:rPr>
          <w:rFonts w:asciiTheme="minorHAnsi" w:hAnsiTheme="minorHAnsi" w:cstheme="minorHAnsi"/>
        </w:rPr>
      </w:pPr>
      <w:r w:rsidRPr="00E46CAD">
        <w:rPr>
          <w:rFonts w:asciiTheme="minorHAnsi" w:hAnsiTheme="minorHAnsi" w:cstheme="minorHAnsi"/>
        </w:rPr>
        <w:t>Membership shall be op</w:t>
      </w:r>
      <w:r w:rsidR="00477070" w:rsidRPr="00E46CAD">
        <w:rPr>
          <w:rFonts w:asciiTheme="minorHAnsi" w:hAnsiTheme="minorHAnsi" w:cstheme="minorHAnsi"/>
        </w:rPr>
        <w:t>en to all persons interested in</w:t>
      </w:r>
      <w:r w:rsidR="006741AC" w:rsidRPr="00E46CAD">
        <w:rPr>
          <w:rFonts w:asciiTheme="minorHAnsi" w:hAnsiTheme="minorHAnsi" w:cstheme="minorHAnsi"/>
        </w:rPr>
        <w:t xml:space="preserve"> the aims of the FOBWR and of the </w:t>
      </w:r>
      <w:smartTag w:uri="urn:schemas-microsoft-com:office:smarttags" w:element="country-region">
        <w:smartTag w:uri="urn:schemas-microsoft-com:office:smarttags" w:element="place">
          <w:r w:rsidR="006741AC" w:rsidRPr="00E46CAD">
            <w:rPr>
              <w:rFonts w:asciiTheme="minorHAnsi" w:hAnsiTheme="minorHAnsi" w:cstheme="minorHAnsi"/>
            </w:rPr>
            <w:t>US</w:t>
          </w:r>
        </w:smartTag>
      </w:smartTag>
      <w:r w:rsidR="006741AC" w:rsidRPr="00E46CAD">
        <w:rPr>
          <w:rFonts w:asciiTheme="minorHAnsi" w:hAnsiTheme="minorHAnsi" w:cstheme="minorHAnsi"/>
        </w:rPr>
        <w:t>FWS.</w:t>
      </w:r>
    </w:p>
    <w:p w14:paraId="277B2DF3" w14:textId="77777777" w:rsidR="00286C6B" w:rsidRPr="00E46CAD" w:rsidRDefault="00286C6B">
      <w:pPr>
        <w:rPr>
          <w:rFonts w:asciiTheme="minorHAnsi" w:hAnsiTheme="minorHAnsi" w:cstheme="minorHAnsi"/>
        </w:rPr>
      </w:pPr>
    </w:p>
    <w:p w14:paraId="3B9E91E1" w14:textId="77777777" w:rsidR="00286C6B" w:rsidRPr="00E46CAD" w:rsidRDefault="00286C6B" w:rsidP="00895588">
      <w:pPr>
        <w:rPr>
          <w:rFonts w:asciiTheme="minorHAnsi" w:hAnsiTheme="minorHAnsi" w:cstheme="minorHAnsi"/>
        </w:rPr>
      </w:pPr>
      <w:r w:rsidRPr="00E46CAD">
        <w:rPr>
          <w:rFonts w:asciiTheme="minorHAnsi" w:hAnsiTheme="minorHAnsi" w:cstheme="minorHAnsi"/>
        </w:rPr>
        <w:t>Membership categories shall be classified as follows:</w:t>
      </w:r>
    </w:p>
    <w:p w14:paraId="4D4F43F9" w14:textId="77777777" w:rsidR="00E4627D" w:rsidRDefault="00E4627D" w:rsidP="00E4627D">
      <w:pPr>
        <w:rPr>
          <w:rFonts w:asciiTheme="minorHAnsi" w:hAnsiTheme="minorHAnsi" w:cstheme="minorHAnsi"/>
        </w:rPr>
      </w:pPr>
    </w:p>
    <w:p w14:paraId="74EF7C20" w14:textId="0CD520EF" w:rsidR="00E4627D" w:rsidRDefault="004128B5" w:rsidP="00E4627D">
      <w:pPr>
        <w:pStyle w:val="ListParagraph"/>
        <w:numPr>
          <w:ilvl w:val="0"/>
          <w:numId w:val="47"/>
        </w:numPr>
        <w:ind w:left="720"/>
        <w:rPr>
          <w:rFonts w:asciiTheme="minorHAnsi" w:hAnsiTheme="minorHAnsi" w:cstheme="minorHAnsi"/>
        </w:rPr>
      </w:pPr>
      <w:r w:rsidRPr="00E4627D">
        <w:rPr>
          <w:rFonts w:asciiTheme="minorHAnsi" w:hAnsiTheme="minorHAnsi" w:cstheme="minorHAnsi"/>
        </w:rPr>
        <w:t>REGULA</w:t>
      </w:r>
      <w:r w:rsidR="00EC1BA5" w:rsidRPr="00E4627D">
        <w:rPr>
          <w:rFonts w:asciiTheme="minorHAnsi" w:hAnsiTheme="minorHAnsi" w:cstheme="minorHAnsi"/>
        </w:rPr>
        <w:t>R:</w:t>
      </w:r>
      <w:r w:rsidR="00F27223">
        <w:rPr>
          <w:rFonts w:asciiTheme="minorHAnsi" w:hAnsiTheme="minorHAnsi" w:cstheme="minorHAnsi"/>
        </w:rPr>
        <w:t xml:space="preserve"> </w:t>
      </w:r>
      <w:r w:rsidR="00EC1BA5" w:rsidRPr="00E4627D">
        <w:rPr>
          <w:rFonts w:asciiTheme="minorHAnsi" w:hAnsiTheme="minorHAnsi" w:cstheme="minorHAnsi"/>
        </w:rPr>
        <w:t>A</w:t>
      </w:r>
      <w:r w:rsidRPr="00E4627D">
        <w:rPr>
          <w:rFonts w:asciiTheme="minorHAnsi" w:hAnsiTheme="minorHAnsi" w:cstheme="minorHAnsi"/>
        </w:rPr>
        <w:t>nnual membership dues paid to treasurer</w:t>
      </w:r>
      <w:r w:rsidR="00E46CAD" w:rsidRPr="00E4627D">
        <w:rPr>
          <w:rFonts w:asciiTheme="minorHAnsi" w:hAnsiTheme="minorHAnsi" w:cstheme="minorHAnsi"/>
        </w:rPr>
        <w:t>.</w:t>
      </w:r>
    </w:p>
    <w:p w14:paraId="2279BB35" w14:textId="7D46189F" w:rsidR="00E4627D" w:rsidRDefault="00E22D35" w:rsidP="00E4627D">
      <w:pPr>
        <w:pStyle w:val="ListParagraph"/>
        <w:numPr>
          <w:ilvl w:val="0"/>
          <w:numId w:val="47"/>
        </w:numPr>
        <w:ind w:left="720"/>
        <w:rPr>
          <w:rFonts w:asciiTheme="minorHAnsi" w:hAnsiTheme="minorHAnsi" w:cstheme="minorHAnsi"/>
        </w:rPr>
      </w:pPr>
      <w:r w:rsidRPr="00E4627D">
        <w:rPr>
          <w:rFonts w:asciiTheme="minorHAnsi" w:hAnsiTheme="minorHAnsi" w:cstheme="minorHAnsi"/>
        </w:rPr>
        <w:t>FAMILY MEMBERSHIP:</w:t>
      </w:r>
      <w:r w:rsidR="00F27223">
        <w:rPr>
          <w:rFonts w:asciiTheme="minorHAnsi" w:hAnsiTheme="minorHAnsi" w:cstheme="minorHAnsi"/>
        </w:rPr>
        <w:t xml:space="preserve"> </w:t>
      </w:r>
      <w:r w:rsidRPr="00E4627D">
        <w:rPr>
          <w:rFonts w:asciiTheme="minorHAnsi" w:hAnsiTheme="minorHAnsi" w:cstheme="minorHAnsi"/>
        </w:rPr>
        <w:t>Annual membership dues paid to treasurer</w:t>
      </w:r>
      <w:r w:rsidR="00E46CAD" w:rsidRPr="00E4627D">
        <w:rPr>
          <w:rFonts w:asciiTheme="minorHAnsi" w:hAnsiTheme="minorHAnsi" w:cstheme="minorHAnsi"/>
        </w:rPr>
        <w:t>.</w:t>
      </w:r>
    </w:p>
    <w:p w14:paraId="330FA32A" w14:textId="71E1DD45" w:rsidR="00E4627D" w:rsidRDefault="004128B5" w:rsidP="00E4627D">
      <w:pPr>
        <w:pStyle w:val="ListParagraph"/>
        <w:numPr>
          <w:ilvl w:val="0"/>
          <w:numId w:val="47"/>
        </w:numPr>
        <w:ind w:left="720"/>
        <w:rPr>
          <w:rFonts w:asciiTheme="minorHAnsi" w:hAnsiTheme="minorHAnsi" w:cstheme="minorHAnsi"/>
        </w:rPr>
      </w:pPr>
      <w:r w:rsidRPr="00E4627D">
        <w:rPr>
          <w:rFonts w:asciiTheme="minorHAnsi" w:hAnsiTheme="minorHAnsi" w:cstheme="minorHAnsi"/>
        </w:rPr>
        <w:t>LIFE:</w:t>
      </w:r>
      <w:r w:rsidR="00F27223">
        <w:rPr>
          <w:rFonts w:asciiTheme="minorHAnsi" w:hAnsiTheme="minorHAnsi" w:cstheme="minorHAnsi"/>
        </w:rPr>
        <w:t xml:space="preserve"> </w:t>
      </w:r>
      <w:r w:rsidR="006B7C7A" w:rsidRPr="00E4627D">
        <w:rPr>
          <w:rFonts w:asciiTheme="minorHAnsi" w:hAnsiTheme="minorHAnsi" w:cstheme="minorHAnsi"/>
        </w:rPr>
        <w:t xml:space="preserve">A </w:t>
      </w:r>
      <w:r w:rsidR="00E46CAD" w:rsidRPr="00E4627D">
        <w:rPr>
          <w:rFonts w:asciiTheme="minorHAnsi" w:hAnsiTheme="minorHAnsi" w:cstheme="minorHAnsi"/>
        </w:rPr>
        <w:t>onetime</w:t>
      </w:r>
      <w:r w:rsidR="006B7C7A" w:rsidRPr="00E4627D">
        <w:rPr>
          <w:rFonts w:asciiTheme="minorHAnsi" w:hAnsiTheme="minorHAnsi" w:cstheme="minorHAnsi"/>
        </w:rPr>
        <w:t xml:space="preserve"> payment</w:t>
      </w:r>
      <w:r w:rsidR="00142B21" w:rsidRPr="00E4627D">
        <w:rPr>
          <w:rFonts w:asciiTheme="minorHAnsi" w:hAnsiTheme="minorHAnsi" w:cstheme="minorHAnsi"/>
        </w:rPr>
        <w:t xml:space="preserve"> of $250.00 paid to treasurer.</w:t>
      </w:r>
      <w:r w:rsidRPr="00E4627D">
        <w:rPr>
          <w:rFonts w:asciiTheme="minorHAnsi" w:hAnsiTheme="minorHAnsi" w:cstheme="minorHAnsi"/>
        </w:rPr>
        <w:t xml:space="preserve"> Life members shall pay no annual dues</w:t>
      </w:r>
      <w:r w:rsidR="00E22D35" w:rsidRPr="00E4627D">
        <w:rPr>
          <w:rFonts w:asciiTheme="minorHAnsi" w:hAnsiTheme="minorHAnsi" w:cstheme="minorHAnsi"/>
        </w:rPr>
        <w:t>.</w:t>
      </w:r>
    </w:p>
    <w:p w14:paraId="79F363F6" w14:textId="73F60BAD" w:rsidR="00E22D35" w:rsidRPr="00E4627D" w:rsidRDefault="004128B5" w:rsidP="00E4627D">
      <w:pPr>
        <w:pStyle w:val="ListParagraph"/>
        <w:numPr>
          <w:ilvl w:val="0"/>
          <w:numId w:val="47"/>
        </w:numPr>
        <w:ind w:left="720"/>
        <w:rPr>
          <w:rFonts w:asciiTheme="minorHAnsi" w:hAnsiTheme="minorHAnsi" w:cstheme="minorHAnsi"/>
        </w:rPr>
      </w:pPr>
      <w:r w:rsidRPr="00E4627D">
        <w:rPr>
          <w:rFonts w:asciiTheme="minorHAnsi" w:hAnsiTheme="minorHAnsi" w:cstheme="minorHAnsi"/>
          <w:szCs w:val="24"/>
        </w:rPr>
        <w:t>HONORARY:</w:t>
      </w:r>
      <w:r w:rsidR="00F27223">
        <w:rPr>
          <w:rFonts w:asciiTheme="minorHAnsi" w:hAnsiTheme="minorHAnsi" w:cstheme="minorHAnsi"/>
          <w:szCs w:val="24"/>
        </w:rPr>
        <w:t xml:space="preserve"> </w:t>
      </w:r>
      <w:r w:rsidRPr="00E4627D">
        <w:rPr>
          <w:rFonts w:asciiTheme="minorHAnsi" w:hAnsiTheme="minorHAnsi" w:cstheme="minorHAnsi"/>
          <w:szCs w:val="24"/>
        </w:rPr>
        <w:t>A</w:t>
      </w:r>
      <w:r w:rsidR="00E46CAD" w:rsidRPr="00E4627D">
        <w:rPr>
          <w:rFonts w:asciiTheme="minorHAnsi" w:hAnsiTheme="minorHAnsi" w:cstheme="minorHAnsi"/>
          <w:szCs w:val="24"/>
        </w:rPr>
        <w:t xml:space="preserve">nyone </w:t>
      </w:r>
      <w:r w:rsidRPr="00E4627D">
        <w:rPr>
          <w:rFonts w:asciiTheme="minorHAnsi" w:hAnsiTheme="minorHAnsi" w:cstheme="minorHAnsi"/>
          <w:szCs w:val="24"/>
        </w:rPr>
        <w:t>may be d</w:t>
      </w:r>
      <w:r w:rsidR="00284ACE" w:rsidRPr="00E4627D">
        <w:rPr>
          <w:rFonts w:asciiTheme="minorHAnsi" w:hAnsiTheme="minorHAnsi" w:cstheme="minorHAnsi"/>
          <w:szCs w:val="24"/>
        </w:rPr>
        <w:t>esignated an honorary M</w:t>
      </w:r>
      <w:r w:rsidR="00EC1BA5" w:rsidRPr="00E4627D">
        <w:rPr>
          <w:rFonts w:asciiTheme="minorHAnsi" w:hAnsiTheme="minorHAnsi" w:cstheme="minorHAnsi"/>
          <w:szCs w:val="24"/>
        </w:rPr>
        <w:t xml:space="preserve">ember by </w:t>
      </w:r>
      <w:r w:rsidR="00284ACE" w:rsidRPr="00E4627D">
        <w:rPr>
          <w:rFonts w:asciiTheme="minorHAnsi" w:hAnsiTheme="minorHAnsi" w:cstheme="minorHAnsi"/>
          <w:szCs w:val="24"/>
        </w:rPr>
        <w:t>a v</w:t>
      </w:r>
      <w:r w:rsidR="00EC1BA5" w:rsidRPr="00E4627D">
        <w:rPr>
          <w:rFonts w:asciiTheme="minorHAnsi" w:hAnsiTheme="minorHAnsi" w:cstheme="minorHAnsi"/>
          <w:szCs w:val="24"/>
        </w:rPr>
        <w:t>ote of the Bo</w:t>
      </w:r>
      <w:r w:rsidR="0076481D" w:rsidRPr="00E4627D">
        <w:rPr>
          <w:rFonts w:asciiTheme="minorHAnsi" w:hAnsiTheme="minorHAnsi" w:cstheme="minorHAnsi"/>
          <w:szCs w:val="24"/>
        </w:rPr>
        <w:t xml:space="preserve">ard of </w:t>
      </w:r>
      <w:r w:rsidRPr="00E4627D">
        <w:rPr>
          <w:rFonts w:asciiTheme="minorHAnsi" w:hAnsiTheme="minorHAnsi" w:cstheme="minorHAnsi"/>
          <w:szCs w:val="24"/>
        </w:rPr>
        <w:t>Directors. Hono</w:t>
      </w:r>
      <w:r w:rsidR="00E22D35" w:rsidRPr="00E4627D">
        <w:rPr>
          <w:rFonts w:asciiTheme="minorHAnsi" w:hAnsiTheme="minorHAnsi" w:cstheme="minorHAnsi"/>
          <w:szCs w:val="24"/>
        </w:rPr>
        <w:t>r</w:t>
      </w:r>
      <w:r w:rsidR="00E46CAD" w:rsidRPr="00E4627D">
        <w:rPr>
          <w:rFonts w:asciiTheme="minorHAnsi" w:hAnsiTheme="minorHAnsi" w:cstheme="minorHAnsi"/>
          <w:szCs w:val="24"/>
        </w:rPr>
        <w:t>ary members shall pay no dues.</w:t>
      </w:r>
    </w:p>
    <w:p w14:paraId="094ECF2E" w14:textId="77777777" w:rsidR="00286C6B" w:rsidRPr="00E46CAD" w:rsidRDefault="00286C6B" w:rsidP="00E22D35">
      <w:pPr>
        <w:ind w:left="720"/>
        <w:rPr>
          <w:rFonts w:asciiTheme="minorHAnsi" w:hAnsiTheme="minorHAnsi" w:cstheme="minorHAnsi"/>
        </w:rPr>
      </w:pPr>
    </w:p>
    <w:p w14:paraId="2F6EC019" w14:textId="77777777" w:rsidR="00334353" w:rsidRDefault="00286C6B">
      <w:pPr>
        <w:rPr>
          <w:rFonts w:asciiTheme="minorHAnsi" w:hAnsiTheme="minorHAnsi" w:cstheme="minorHAnsi"/>
        </w:rPr>
      </w:pPr>
      <w:r w:rsidRPr="00E46CAD">
        <w:rPr>
          <w:rFonts w:asciiTheme="minorHAnsi" w:hAnsiTheme="minorHAnsi" w:cstheme="minorHAnsi"/>
        </w:rPr>
        <w:t xml:space="preserve">Annual Membership dues and benefits will be specified by the </w:t>
      </w:r>
      <w:r w:rsidR="00E22D35" w:rsidRPr="00E46CAD">
        <w:rPr>
          <w:rFonts w:asciiTheme="minorHAnsi" w:hAnsiTheme="minorHAnsi" w:cstheme="minorHAnsi"/>
        </w:rPr>
        <w:t xml:space="preserve">Board of Directors </w:t>
      </w:r>
      <w:r w:rsidRPr="00E46CAD">
        <w:rPr>
          <w:rFonts w:asciiTheme="minorHAnsi" w:hAnsiTheme="minorHAnsi" w:cstheme="minorHAnsi"/>
        </w:rPr>
        <w:t>subject to</w:t>
      </w:r>
      <w:r w:rsidR="00334353">
        <w:rPr>
          <w:rFonts w:asciiTheme="minorHAnsi" w:hAnsiTheme="minorHAnsi" w:cstheme="minorHAnsi"/>
        </w:rPr>
        <w:t xml:space="preserve"> review at the Annual Meeting.</w:t>
      </w:r>
    </w:p>
    <w:p w14:paraId="46CC5540" w14:textId="77777777" w:rsidR="00334353" w:rsidRDefault="00334353">
      <w:pPr>
        <w:rPr>
          <w:rFonts w:asciiTheme="minorHAnsi" w:hAnsiTheme="minorHAnsi" w:cstheme="minorHAnsi"/>
        </w:rPr>
      </w:pPr>
    </w:p>
    <w:p w14:paraId="22865588" w14:textId="36167396" w:rsidR="00463487" w:rsidRPr="00611A84" w:rsidRDefault="00286C6B">
      <w:pPr>
        <w:rPr>
          <w:rFonts w:asciiTheme="minorHAnsi" w:hAnsiTheme="minorHAnsi" w:cstheme="minorHAnsi"/>
        </w:rPr>
      </w:pPr>
      <w:r w:rsidRPr="00E46CAD">
        <w:rPr>
          <w:rFonts w:asciiTheme="minorHAnsi" w:hAnsiTheme="minorHAnsi" w:cstheme="minorHAnsi"/>
        </w:rPr>
        <w:t>Payment of dues is a prerequisite to qualify as a Member.</w:t>
      </w:r>
      <w:r w:rsidR="00F27223">
        <w:rPr>
          <w:rFonts w:asciiTheme="minorHAnsi" w:hAnsiTheme="minorHAnsi" w:cstheme="minorHAnsi"/>
        </w:rPr>
        <w:t xml:space="preserve"> </w:t>
      </w:r>
      <w:r w:rsidRPr="00E46CAD">
        <w:rPr>
          <w:rFonts w:asciiTheme="minorHAnsi" w:hAnsiTheme="minorHAnsi" w:cstheme="minorHAnsi"/>
        </w:rPr>
        <w:t xml:space="preserve">The Annual Membership term </w:t>
      </w:r>
      <w:r w:rsidR="00E22D35" w:rsidRPr="00E46CAD">
        <w:rPr>
          <w:rFonts w:asciiTheme="minorHAnsi" w:hAnsiTheme="minorHAnsi" w:cstheme="minorHAnsi"/>
        </w:rPr>
        <w:t>will be January 1 through December 31</w:t>
      </w:r>
      <w:r w:rsidR="005B5472">
        <w:rPr>
          <w:rFonts w:asciiTheme="minorHAnsi" w:hAnsiTheme="minorHAnsi" w:cstheme="minorHAnsi"/>
        </w:rPr>
        <w:t>.</w:t>
      </w:r>
      <w:r w:rsidR="00F27223">
        <w:rPr>
          <w:rFonts w:asciiTheme="minorHAnsi" w:hAnsiTheme="minorHAnsi" w:cstheme="minorHAnsi"/>
        </w:rPr>
        <w:t xml:space="preserve"> </w:t>
      </w:r>
      <w:r w:rsidR="00D34576" w:rsidRPr="000E6322">
        <w:rPr>
          <w:rFonts w:asciiTheme="minorHAnsi" w:hAnsiTheme="minorHAnsi" w:cstheme="minorHAnsi"/>
        </w:rPr>
        <w:t>Only d</w:t>
      </w:r>
      <w:r w:rsidR="006B7C7A" w:rsidRPr="00E46CAD">
        <w:rPr>
          <w:rFonts w:asciiTheme="minorHAnsi" w:hAnsiTheme="minorHAnsi" w:cstheme="minorHAnsi"/>
        </w:rPr>
        <w:t>ues</w:t>
      </w:r>
      <w:r w:rsidR="00F27223">
        <w:rPr>
          <w:rFonts w:asciiTheme="minorHAnsi" w:hAnsiTheme="minorHAnsi" w:cstheme="minorHAnsi"/>
        </w:rPr>
        <w:t>-</w:t>
      </w:r>
      <w:r w:rsidR="006B7C7A" w:rsidRPr="00E46CAD">
        <w:rPr>
          <w:rFonts w:asciiTheme="minorHAnsi" w:hAnsiTheme="minorHAnsi" w:cstheme="minorHAnsi"/>
        </w:rPr>
        <w:t>paying</w:t>
      </w:r>
      <w:r w:rsidRPr="00E46CAD">
        <w:rPr>
          <w:rFonts w:asciiTheme="minorHAnsi" w:hAnsiTheme="minorHAnsi" w:cstheme="minorHAnsi"/>
        </w:rPr>
        <w:t xml:space="preserve"> members</w:t>
      </w:r>
      <w:r w:rsidR="00E22D35" w:rsidRPr="00E46CAD">
        <w:rPr>
          <w:rFonts w:asciiTheme="minorHAnsi" w:hAnsiTheme="minorHAnsi" w:cstheme="minorHAnsi"/>
        </w:rPr>
        <w:t xml:space="preserve"> </w:t>
      </w:r>
      <w:r w:rsidRPr="00E46CAD">
        <w:rPr>
          <w:rFonts w:asciiTheme="minorHAnsi" w:hAnsiTheme="minorHAnsi" w:cstheme="minorHAnsi"/>
        </w:rPr>
        <w:t xml:space="preserve">are entitled to vote at any general </w:t>
      </w:r>
      <w:r w:rsidR="00A32040">
        <w:rPr>
          <w:rFonts w:asciiTheme="minorHAnsi" w:hAnsiTheme="minorHAnsi" w:cstheme="minorHAnsi"/>
        </w:rPr>
        <w:t>or special membership</w:t>
      </w:r>
      <w:r w:rsidR="002145A2" w:rsidRPr="00E46CAD">
        <w:rPr>
          <w:rFonts w:asciiTheme="minorHAnsi" w:hAnsiTheme="minorHAnsi" w:cstheme="minorHAnsi"/>
        </w:rPr>
        <w:t xml:space="preserve"> meeting.</w:t>
      </w:r>
      <w:r w:rsidR="009D301F">
        <w:rPr>
          <w:rFonts w:asciiTheme="minorHAnsi" w:hAnsiTheme="minorHAnsi" w:cstheme="minorHAnsi"/>
        </w:rPr>
        <w:t xml:space="preserve"> </w:t>
      </w:r>
      <w:r w:rsidR="009D301F" w:rsidRPr="00611A84">
        <w:rPr>
          <w:rFonts w:asciiTheme="minorHAnsi" w:hAnsiTheme="minorHAnsi" w:cstheme="minorHAnsi"/>
        </w:rPr>
        <w:t xml:space="preserve">Anyone who had paid their dues </w:t>
      </w:r>
      <w:r w:rsidR="00F82AF1" w:rsidRPr="00611A84">
        <w:rPr>
          <w:rFonts w:asciiTheme="minorHAnsi" w:hAnsiTheme="minorHAnsi" w:cstheme="minorHAnsi"/>
        </w:rPr>
        <w:t xml:space="preserve">in the previous year or </w:t>
      </w:r>
      <w:r w:rsidR="008C142E" w:rsidRPr="00611A84">
        <w:rPr>
          <w:rFonts w:asciiTheme="minorHAnsi" w:hAnsiTheme="minorHAnsi" w:cstheme="minorHAnsi"/>
        </w:rPr>
        <w:t>before the notice of any annual or special membership meeting</w:t>
      </w:r>
      <w:r w:rsidR="009D301F" w:rsidRPr="00611A84">
        <w:rPr>
          <w:rFonts w:asciiTheme="minorHAnsi" w:hAnsiTheme="minorHAnsi" w:cstheme="minorHAnsi"/>
        </w:rPr>
        <w:t xml:space="preserve"> may vote in </w:t>
      </w:r>
      <w:r w:rsidR="008C142E" w:rsidRPr="00611A84">
        <w:rPr>
          <w:rFonts w:asciiTheme="minorHAnsi" w:hAnsiTheme="minorHAnsi" w:cstheme="minorHAnsi"/>
        </w:rPr>
        <w:t xml:space="preserve">such meeting, and </w:t>
      </w:r>
      <w:r w:rsidR="00A32040" w:rsidRPr="00611A84">
        <w:rPr>
          <w:rFonts w:asciiTheme="minorHAnsi" w:hAnsiTheme="minorHAnsi" w:cstheme="minorHAnsi"/>
        </w:rPr>
        <w:t xml:space="preserve">is </w:t>
      </w:r>
      <w:r w:rsidR="008C142E" w:rsidRPr="00611A84">
        <w:rPr>
          <w:rFonts w:asciiTheme="minorHAnsi" w:hAnsiTheme="minorHAnsi" w:cstheme="minorHAnsi"/>
        </w:rPr>
        <w:t>entitled to notice of the meeting.</w:t>
      </w:r>
    </w:p>
    <w:p w14:paraId="168BFE47" w14:textId="77777777" w:rsidR="00D713A3" w:rsidRPr="00E46CAD" w:rsidRDefault="00D713A3">
      <w:pPr>
        <w:rPr>
          <w:rFonts w:asciiTheme="minorHAnsi" w:hAnsiTheme="minorHAnsi" w:cstheme="minorHAnsi"/>
        </w:rPr>
      </w:pPr>
    </w:p>
    <w:p w14:paraId="7AACC912" w14:textId="667FCD7F" w:rsidR="00D713A3" w:rsidRPr="00E46CAD" w:rsidRDefault="00D713A3" w:rsidP="00F27223">
      <w:pPr>
        <w:pStyle w:val="NormalWeb"/>
        <w:spacing w:before="0" w:beforeAutospacing="0" w:after="0" w:afterAutospacing="0"/>
        <w:rPr>
          <w:rFonts w:asciiTheme="minorHAnsi" w:hAnsiTheme="minorHAnsi" w:cstheme="minorHAnsi"/>
        </w:rPr>
      </w:pPr>
      <w:r w:rsidRPr="00E918DD">
        <w:rPr>
          <w:rFonts w:asciiTheme="minorHAnsi" w:hAnsiTheme="minorHAnsi" w:cstheme="minorHAnsi"/>
        </w:rPr>
        <w:t>Membership can be termina</w:t>
      </w:r>
      <w:r w:rsidR="008B3717" w:rsidRPr="00E918DD">
        <w:rPr>
          <w:rFonts w:asciiTheme="minorHAnsi" w:hAnsiTheme="minorHAnsi" w:cstheme="minorHAnsi"/>
        </w:rPr>
        <w:t>ted at the request of the member or by failure to pay a</w:t>
      </w:r>
      <w:r w:rsidR="00114D1E">
        <w:rPr>
          <w:rFonts w:asciiTheme="minorHAnsi" w:hAnsiTheme="minorHAnsi" w:cstheme="minorHAnsi"/>
        </w:rPr>
        <w:t>nnual dues by March</w:t>
      </w:r>
      <w:r w:rsidR="008B3717" w:rsidRPr="00E918DD">
        <w:rPr>
          <w:rFonts w:asciiTheme="minorHAnsi" w:hAnsiTheme="minorHAnsi" w:cstheme="minorHAnsi"/>
        </w:rPr>
        <w:t xml:space="preserve"> 31.</w:t>
      </w:r>
      <w:r w:rsidR="00F27223">
        <w:rPr>
          <w:rFonts w:asciiTheme="minorHAnsi" w:hAnsiTheme="minorHAnsi" w:cstheme="minorHAnsi"/>
        </w:rPr>
        <w:t xml:space="preserve"> </w:t>
      </w:r>
      <w:r w:rsidR="008B3717" w:rsidRPr="00E918DD">
        <w:rPr>
          <w:rFonts w:asciiTheme="minorHAnsi" w:hAnsiTheme="minorHAnsi" w:cstheme="minorHAnsi"/>
        </w:rPr>
        <w:t>The Board of Directors may expel any member for good cause.</w:t>
      </w:r>
      <w:r w:rsidR="00F27223">
        <w:rPr>
          <w:rFonts w:asciiTheme="minorHAnsi" w:hAnsiTheme="minorHAnsi" w:cstheme="minorHAnsi"/>
        </w:rPr>
        <w:t xml:space="preserve"> </w:t>
      </w:r>
      <w:r w:rsidR="008B3717" w:rsidRPr="00E918DD">
        <w:rPr>
          <w:rFonts w:asciiTheme="minorHAnsi" w:hAnsiTheme="minorHAnsi" w:cstheme="minorHAnsi"/>
        </w:rPr>
        <w:t xml:space="preserve">The member shall first be notified at </w:t>
      </w:r>
      <w:r w:rsidR="008B3717" w:rsidRPr="00E918DD">
        <w:rPr>
          <w:rFonts w:asciiTheme="minorHAnsi" w:hAnsiTheme="minorHAnsi" w:cstheme="minorHAnsi"/>
        </w:rPr>
        <w:lastRenderedPageBreak/>
        <w:t xml:space="preserve">least thirty (30) days prior </w:t>
      </w:r>
      <w:r w:rsidR="00477070" w:rsidRPr="00E918DD">
        <w:rPr>
          <w:rFonts w:asciiTheme="minorHAnsi" w:hAnsiTheme="minorHAnsi" w:cstheme="minorHAnsi"/>
        </w:rPr>
        <w:t>to the intent to expel</w:t>
      </w:r>
      <w:r w:rsidR="008B3717" w:rsidRPr="00E918DD">
        <w:rPr>
          <w:rFonts w:asciiTheme="minorHAnsi" w:hAnsiTheme="minorHAnsi" w:cstheme="minorHAnsi"/>
        </w:rPr>
        <w:t xml:space="preserve"> and be offered an opport</w:t>
      </w:r>
      <w:r w:rsidR="00284ACE" w:rsidRPr="00E918DD">
        <w:rPr>
          <w:rFonts w:asciiTheme="minorHAnsi" w:hAnsiTheme="minorHAnsi" w:cstheme="minorHAnsi"/>
        </w:rPr>
        <w:t xml:space="preserve">unity to address </w:t>
      </w:r>
      <w:r w:rsidR="008B3717" w:rsidRPr="00E918DD">
        <w:rPr>
          <w:rFonts w:asciiTheme="minorHAnsi" w:hAnsiTheme="minorHAnsi" w:cstheme="minorHAnsi"/>
        </w:rPr>
        <w:t>the Board of Directors.</w:t>
      </w:r>
      <w:r w:rsidR="00F27223">
        <w:rPr>
          <w:rFonts w:asciiTheme="minorHAnsi" w:hAnsiTheme="minorHAnsi" w:cstheme="minorHAnsi"/>
        </w:rPr>
        <w:t xml:space="preserve"> </w:t>
      </w:r>
      <w:r w:rsidR="008B3717" w:rsidRPr="00E918DD">
        <w:rPr>
          <w:rFonts w:asciiTheme="minorHAnsi" w:hAnsiTheme="minorHAnsi" w:cstheme="minorHAnsi"/>
        </w:rPr>
        <w:t>A two-thirds vote of the Board is required for expulsion.</w:t>
      </w:r>
    </w:p>
    <w:p w14:paraId="51AAAFB9" w14:textId="77777777" w:rsidR="00286C6B" w:rsidRPr="00E46CAD" w:rsidRDefault="00286C6B">
      <w:pPr>
        <w:rPr>
          <w:rFonts w:asciiTheme="minorHAnsi" w:hAnsiTheme="minorHAnsi" w:cstheme="minorHAnsi"/>
        </w:rPr>
      </w:pPr>
    </w:p>
    <w:p w14:paraId="1C243389" w14:textId="26291807" w:rsidR="00286C6B" w:rsidRPr="00E46CAD" w:rsidRDefault="004510EC">
      <w:pPr>
        <w:jc w:val="center"/>
        <w:rPr>
          <w:rFonts w:asciiTheme="minorHAnsi" w:hAnsiTheme="minorHAnsi" w:cstheme="minorHAnsi"/>
        </w:rPr>
      </w:pPr>
      <w:r w:rsidRPr="00E46CAD">
        <w:rPr>
          <w:rFonts w:asciiTheme="minorHAnsi" w:hAnsiTheme="minorHAnsi" w:cstheme="minorHAnsi"/>
        </w:rPr>
        <w:t>ARTICLE 3</w:t>
      </w:r>
      <w:r w:rsidR="005B5472">
        <w:rPr>
          <w:rFonts w:asciiTheme="minorHAnsi" w:hAnsiTheme="minorHAnsi" w:cstheme="minorHAnsi"/>
        </w:rPr>
        <w:t>:</w:t>
      </w:r>
      <w:r w:rsidR="00F27223">
        <w:rPr>
          <w:rFonts w:asciiTheme="minorHAnsi" w:hAnsiTheme="minorHAnsi" w:cstheme="minorHAnsi"/>
        </w:rPr>
        <w:t xml:space="preserve"> </w:t>
      </w:r>
      <w:r w:rsidR="008B3717" w:rsidRPr="00E46CAD">
        <w:rPr>
          <w:rFonts w:asciiTheme="minorHAnsi" w:hAnsiTheme="minorHAnsi" w:cstheme="minorHAnsi"/>
        </w:rPr>
        <w:t>BOARD OF DIRECTORS</w:t>
      </w:r>
    </w:p>
    <w:p w14:paraId="33D9D4C1" w14:textId="77777777" w:rsidR="00286C6B" w:rsidRPr="00E46CAD" w:rsidRDefault="00286C6B" w:rsidP="00F27223">
      <w:pPr>
        <w:rPr>
          <w:rFonts w:asciiTheme="minorHAnsi" w:hAnsiTheme="minorHAnsi" w:cstheme="minorHAnsi"/>
        </w:rPr>
      </w:pPr>
    </w:p>
    <w:p w14:paraId="46C3BC9D" w14:textId="77777777" w:rsidR="00286C6B" w:rsidRPr="00E46CAD" w:rsidRDefault="00286C6B">
      <w:pPr>
        <w:rPr>
          <w:rFonts w:asciiTheme="minorHAnsi" w:hAnsiTheme="minorHAnsi" w:cstheme="minorHAnsi"/>
        </w:rPr>
      </w:pPr>
      <w:r w:rsidRPr="00E46CAD">
        <w:rPr>
          <w:rFonts w:asciiTheme="minorHAnsi" w:hAnsiTheme="minorHAnsi" w:cstheme="minorHAnsi"/>
        </w:rPr>
        <w:t>I.</w:t>
      </w:r>
      <w:r w:rsidRPr="00E46CAD">
        <w:rPr>
          <w:rFonts w:asciiTheme="minorHAnsi" w:hAnsiTheme="minorHAnsi" w:cstheme="minorHAnsi"/>
        </w:rPr>
        <w:tab/>
        <w:t>MEMBERSHIP</w:t>
      </w:r>
    </w:p>
    <w:p w14:paraId="5E27BE55" w14:textId="77777777" w:rsidR="00286C6B" w:rsidRPr="00E46CAD" w:rsidRDefault="00286C6B">
      <w:pPr>
        <w:rPr>
          <w:rFonts w:asciiTheme="minorHAnsi" w:hAnsiTheme="minorHAnsi" w:cstheme="minorHAnsi"/>
        </w:rPr>
      </w:pPr>
    </w:p>
    <w:p w14:paraId="35BDA0EA" w14:textId="33E34BCD" w:rsidR="005758B8" w:rsidRPr="00E46CAD" w:rsidRDefault="008B3717">
      <w:pPr>
        <w:rPr>
          <w:rFonts w:asciiTheme="minorHAnsi" w:hAnsiTheme="minorHAnsi" w:cstheme="minorHAnsi"/>
        </w:rPr>
      </w:pPr>
      <w:r w:rsidRPr="005B5472">
        <w:rPr>
          <w:rFonts w:asciiTheme="minorHAnsi" w:hAnsiTheme="minorHAnsi" w:cstheme="minorHAnsi"/>
        </w:rPr>
        <w:t xml:space="preserve">The Board of Directors shall consist of </w:t>
      </w:r>
      <w:r w:rsidR="00A120AB">
        <w:rPr>
          <w:rFonts w:asciiTheme="minorHAnsi" w:hAnsiTheme="minorHAnsi" w:cstheme="minorHAnsi"/>
        </w:rPr>
        <w:t xml:space="preserve">the </w:t>
      </w:r>
      <w:r w:rsidR="003967E7">
        <w:rPr>
          <w:rFonts w:asciiTheme="minorHAnsi" w:hAnsiTheme="minorHAnsi" w:cstheme="minorHAnsi"/>
        </w:rPr>
        <w:t xml:space="preserve">Executive Board of Directors: </w:t>
      </w:r>
      <w:r w:rsidR="00A120AB">
        <w:rPr>
          <w:rFonts w:asciiTheme="minorHAnsi" w:hAnsiTheme="minorHAnsi" w:cstheme="minorHAnsi"/>
        </w:rPr>
        <w:t>President, Vice President, Secretary and Treasurer</w:t>
      </w:r>
      <w:r w:rsidR="003967E7">
        <w:rPr>
          <w:rFonts w:asciiTheme="minorHAnsi" w:hAnsiTheme="minorHAnsi" w:cstheme="minorHAnsi"/>
        </w:rPr>
        <w:t xml:space="preserve"> (Officers</w:t>
      </w:r>
      <w:r w:rsidR="00A120AB">
        <w:rPr>
          <w:rFonts w:asciiTheme="minorHAnsi" w:hAnsiTheme="minorHAnsi" w:cstheme="minorHAnsi"/>
        </w:rPr>
        <w:t xml:space="preserve">) </w:t>
      </w:r>
      <w:r w:rsidRPr="005B5472">
        <w:rPr>
          <w:rFonts w:asciiTheme="minorHAnsi" w:hAnsiTheme="minorHAnsi" w:cstheme="minorHAnsi"/>
        </w:rPr>
        <w:t xml:space="preserve">and </w:t>
      </w:r>
      <w:r w:rsidR="00284ACE">
        <w:rPr>
          <w:rFonts w:asciiTheme="minorHAnsi" w:hAnsiTheme="minorHAnsi" w:cstheme="minorHAnsi"/>
        </w:rPr>
        <w:t>a</w:t>
      </w:r>
      <w:r w:rsidR="00143263">
        <w:rPr>
          <w:rFonts w:asciiTheme="minorHAnsi" w:hAnsiTheme="minorHAnsi" w:cstheme="minorHAnsi"/>
        </w:rPr>
        <w:t>t-</w:t>
      </w:r>
      <w:r w:rsidR="00284ACE">
        <w:rPr>
          <w:rFonts w:asciiTheme="minorHAnsi" w:hAnsiTheme="minorHAnsi" w:cstheme="minorHAnsi"/>
        </w:rPr>
        <w:t>l</w:t>
      </w:r>
      <w:r w:rsidR="00C4561C">
        <w:rPr>
          <w:rFonts w:asciiTheme="minorHAnsi" w:hAnsiTheme="minorHAnsi" w:cstheme="minorHAnsi"/>
        </w:rPr>
        <w:t>arge</w:t>
      </w:r>
      <w:r w:rsidR="00617677">
        <w:rPr>
          <w:rFonts w:asciiTheme="minorHAnsi" w:hAnsiTheme="minorHAnsi" w:cstheme="minorHAnsi"/>
        </w:rPr>
        <w:t xml:space="preserve"> Board of Directors</w:t>
      </w:r>
      <w:r w:rsidR="00286C6B" w:rsidRPr="005B5472">
        <w:rPr>
          <w:rFonts w:asciiTheme="minorHAnsi" w:hAnsiTheme="minorHAnsi" w:cstheme="minorHAnsi"/>
        </w:rPr>
        <w:t>.</w:t>
      </w:r>
      <w:r w:rsidR="00F27223">
        <w:rPr>
          <w:rFonts w:asciiTheme="minorHAnsi" w:hAnsiTheme="minorHAnsi" w:cstheme="minorHAnsi"/>
        </w:rPr>
        <w:t xml:space="preserve"> </w:t>
      </w:r>
      <w:r w:rsidRPr="005B5472">
        <w:rPr>
          <w:rFonts w:asciiTheme="minorHAnsi" w:hAnsiTheme="minorHAnsi" w:cstheme="minorHAnsi"/>
        </w:rPr>
        <w:t xml:space="preserve">The Board shall consist of </w:t>
      </w:r>
      <w:r w:rsidR="00477070" w:rsidRPr="005B5472">
        <w:rPr>
          <w:rFonts w:asciiTheme="minorHAnsi" w:hAnsiTheme="minorHAnsi" w:cstheme="minorHAnsi"/>
        </w:rPr>
        <w:t>a</w:t>
      </w:r>
      <w:r w:rsidR="00617677">
        <w:rPr>
          <w:rFonts w:asciiTheme="minorHAnsi" w:hAnsiTheme="minorHAnsi" w:cstheme="minorHAnsi"/>
        </w:rPr>
        <w:t xml:space="preserve"> </w:t>
      </w:r>
      <w:r w:rsidR="00A120AB">
        <w:rPr>
          <w:rFonts w:asciiTheme="minorHAnsi" w:hAnsiTheme="minorHAnsi" w:cstheme="minorHAnsi"/>
        </w:rPr>
        <w:t>minimum</w:t>
      </w:r>
      <w:r w:rsidR="00617677">
        <w:rPr>
          <w:rFonts w:asciiTheme="minorHAnsi" w:hAnsiTheme="minorHAnsi" w:cstheme="minorHAnsi"/>
        </w:rPr>
        <w:t xml:space="preserve"> of 5</w:t>
      </w:r>
      <w:r w:rsidR="00603984" w:rsidRPr="005B5472">
        <w:rPr>
          <w:rFonts w:asciiTheme="minorHAnsi" w:hAnsiTheme="minorHAnsi" w:cstheme="minorHAnsi"/>
        </w:rPr>
        <w:t xml:space="preserve"> and a maximum of </w:t>
      </w:r>
      <w:r w:rsidR="00DE4593" w:rsidRPr="005B5472">
        <w:rPr>
          <w:rFonts w:asciiTheme="minorHAnsi" w:hAnsiTheme="minorHAnsi" w:cstheme="minorHAnsi"/>
        </w:rPr>
        <w:t>fifteen</w:t>
      </w:r>
      <w:r w:rsidR="00617677">
        <w:rPr>
          <w:rFonts w:asciiTheme="minorHAnsi" w:hAnsiTheme="minorHAnsi" w:cstheme="minorHAnsi"/>
        </w:rPr>
        <w:t xml:space="preserve"> </w:t>
      </w:r>
      <w:r w:rsidR="00603984" w:rsidRPr="005B5472">
        <w:rPr>
          <w:rFonts w:asciiTheme="minorHAnsi" w:hAnsiTheme="minorHAnsi" w:cstheme="minorHAnsi"/>
        </w:rPr>
        <w:t>1</w:t>
      </w:r>
      <w:r w:rsidR="00DE4593" w:rsidRPr="005B5472">
        <w:rPr>
          <w:rFonts w:asciiTheme="minorHAnsi" w:hAnsiTheme="minorHAnsi" w:cstheme="minorHAnsi"/>
        </w:rPr>
        <w:t>5</w:t>
      </w:r>
      <w:r w:rsidRPr="005B5472">
        <w:rPr>
          <w:rFonts w:asciiTheme="minorHAnsi" w:hAnsiTheme="minorHAnsi" w:cstheme="minorHAnsi"/>
        </w:rPr>
        <w:t xml:space="preserve"> members</w:t>
      </w:r>
      <w:r w:rsidR="00143263">
        <w:rPr>
          <w:rFonts w:asciiTheme="minorHAnsi" w:hAnsiTheme="minorHAnsi" w:cstheme="minorHAnsi"/>
        </w:rPr>
        <w:t>, plus a non-voting USFWS lia</w:t>
      </w:r>
      <w:r w:rsidR="006108DA">
        <w:rPr>
          <w:rFonts w:asciiTheme="minorHAnsi" w:hAnsiTheme="minorHAnsi" w:cstheme="minorHAnsi"/>
        </w:rPr>
        <w:t>i</w:t>
      </w:r>
      <w:r w:rsidR="00143263">
        <w:rPr>
          <w:rFonts w:asciiTheme="minorHAnsi" w:hAnsiTheme="minorHAnsi" w:cstheme="minorHAnsi"/>
        </w:rPr>
        <w:t>son.</w:t>
      </w:r>
    </w:p>
    <w:p w14:paraId="46D30946" w14:textId="77777777" w:rsidR="00286C6B" w:rsidRPr="00E46CAD" w:rsidRDefault="00286C6B">
      <w:pPr>
        <w:rPr>
          <w:rFonts w:asciiTheme="minorHAnsi" w:hAnsiTheme="minorHAnsi" w:cstheme="minorHAnsi"/>
        </w:rPr>
      </w:pPr>
    </w:p>
    <w:p w14:paraId="29179B39" w14:textId="77777777" w:rsidR="00286C6B" w:rsidRPr="00E46CAD" w:rsidRDefault="00286C6B">
      <w:pPr>
        <w:rPr>
          <w:rFonts w:asciiTheme="minorHAnsi" w:hAnsiTheme="minorHAnsi" w:cstheme="minorHAnsi"/>
        </w:rPr>
      </w:pPr>
      <w:r w:rsidRPr="00E46CAD">
        <w:rPr>
          <w:rFonts w:asciiTheme="minorHAnsi" w:hAnsiTheme="minorHAnsi" w:cstheme="minorHAnsi"/>
        </w:rPr>
        <w:t>II.</w:t>
      </w:r>
      <w:r w:rsidRPr="00E46CAD">
        <w:rPr>
          <w:rFonts w:asciiTheme="minorHAnsi" w:hAnsiTheme="minorHAnsi" w:cstheme="minorHAnsi"/>
        </w:rPr>
        <w:tab/>
        <w:t>DUTIES</w:t>
      </w:r>
    </w:p>
    <w:p w14:paraId="09AA968D" w14:textId="77777777" w:rsidR="00286C6B" w:rsidRPr="00E46CAD" w:rsidRDefault="00286C6B">
      <w:pPr>
        <w:rPr>
          <w:rFonts w:asciiTheme="minorHAnsi" w:hAnsiTheme="minorHAnsi" w:cstheme="minorHAnsi"/>
        </w:rPr>
      </w:pPr>
    </w:p>
    <w:p w14:paraId="705E6594" w14:textId="77777777" w:rsidR="00286C6B" w:rsidRPr="00E46CAD" w:rsidRDefault="00286C6B">
      <w:pPr>
        <w:rPr>
          <w:rFonts w:asciiTheme="minorHAnsi" w:hAnsiTheme="minorHAnsi" w:cstheme="minorHAnsi"/>
        </w:rPr>
      </w:pPr>
      <w:r w:rsidRPr="00E46CAD">
        <w:rPr>
          <w:rFonts w:asciiTheme="minorHAnsi" w:hAnsiTheme="minorHAnsi" w:cstheme="minorHAnsi"/>
        </w:rPr>
        <w:t xml:space="preserve">The duties of the </w:t>
      </w:r>
      <w:r w:rsidR="003D7837" w:rsidRPr="00E46CAD">
        <w:rPr>
          <w:rFonts w:asciiTheme="minorHAnsi" w:hAnsiTheme="minorHAnsi" w:cstheme="minorHAnsi"/>
        </w:rPr>
        <w:t>Board of Directors</w:t>
      </w:r>
      <w:r w:rsidR="00284ACE">
        <w:rPr>
          <w:rFonts w:asciiTheme="minorHAnsi" w:hAnsiTheme="minorHAnsi" w:cstheme="minorHAnsi"/>
        </w:rPr>
        <w:t xml:space="preserve"> are</w:t>
      </w:r>
      <w:r w:rsidRPr="00E46CAD">
        <w:rPr>
          <w:rFonts w:asciiTheme="minorHAnsi" w:hAnsiTheme="minorHAnsi" w:cstheme="minorHAnsi"/>
        </w:rPr>
        <w:t>:</w:t>
      </w:r>
    </w:p>
    <w:p w14:paraId="706BCE1B" w14:textId="77777777" w:rsidR="00286C6B" w:rsidRPr="00E46CAD" w:rsidRDefault="00286C6B">
      <w:pPr>
        <w:rPr>
          <w:rFonts w:asciiTheme="minorHAnsi" w:hAnsiTheme="minorHAnsi" w:cstheme="minorHAnsi"/>
        </w:rPr>
      </w:pPr>
    </w:p>
    <w:p w14:paraId="72CEDF03" w14:textId="77777777" w:rsidR="00E4627D" w:rsidRPr="00A30CD6" w:rsidRDefault="00A30CD6" w:rsidP="00A30CD6">
      <w:pPr>
        <w:ind w:firstLine="720"/>
        <w:rPr>
          <w:rFonts w:asciiTheme="minorHAnsi" w:eastAsia="Arial Unicode MS" w:hAnsiTheme="minorHAnsi" w:cstheme="minorHAnsi"/>
          <w:szCs w:val="24"/>
        </w:rPr>
      </w:pPr>
      <w:r>
        <w:rPr>
          <w:rFonts w:asciiTheme="minorHAnsi" w:eastAsia="Arial Unicode MS" w:hAnsiTheme="minorHAnsi" w:cstheme="minorHAnsi"/>
          <w:szCs w:val="24"/>
        </w:rPr>
        <w:t>A.</w:t>
      </w:r>
      <w:r>
        <w:rPr>
          <w:rFonts w:asciiTheme="minorHAnsi" w:eastAsia="Arial Unicode MS" w:hAnsiTheme="minorHAnsi" w:cstheme="minorHAnsi"/>
          <w:szCs w:val="24"/>
        </w:rPr>
        <w:tab/>
      </w:r>
      <w:r w:rsidR="003D7837" w:rsidRPr="00A30CD6">
        <w:rPr>
          <w:rFonts w:asciiTheme="minorHAnsi" w:eastAsia="Arial Unicode MS" w:hAnsiTheme="minorHAnsi" w:cstheme="minorHAnsi"/>
          <w:szCs w:val="24"/>
        </w:rPr>
        <w:t>Formulate</w:t>
      </w:r>
      <w:r w:rsidR="00286C6B" w:rsidRPr="00A30CD6">
        <w:rPr>
          <w:rFonts w:asciiTheme="minorHAnsi" w:eastAsia="Arial Unicode MS" w:hAnsiTheme="minorHAnsi" w:cstheme="minorHAnsi"/>
          <w:szCs w:val="24"/>
        </w:rPr>
        <w:t xml:space="preserve"> policies and </w:t>
      </w:r>
      <w:r w:rsidR="003D7837" w:rsidRPr="00A30CD6">
        <w:rPr>
          <w:rFonts w:asciiTheme="minorHAnsi" w:eastAsia="Arial Unicode MS" w:hAnsiTheme="minorHAnsi" w:cstheme="minorHAnsi"/>
          <w:szCs w:val="24"/>
        </w:rPr>
        <w:t>direct activities of the FOBWR</w:t>
      </w:r>
      <w:r w:rsidR="00286C6B" w:rsidRPr="00A30CD6">
        <w:rPr>
          <w:rFonts w:asciiTheme="minorHAnsi" w:eastAsia="Arial Unicode MS" w:hAnsiTheme="minorHAnsi" w:cstheme="minorHAnsi"/>
          <w:szCs w:val="24"/>
        </w:rPr>
        <w:t>.</w:t>
      </w:r>
    </w:p>
    <w:p w14:paraId="054E6403" w14:textId="77777777" w:rsidR="00E4627D" w:rsidRPr="00A30CD6" w:rsidRDefault="00A30CD6" w:rsidP="00A30CD6">
      <w:pPr>
        <w:ind w:firstLine="720"/>
        <w:rPr>
          <w:rFonts w:asciiTheme="minorHAnsi" w:eastAsia="Arial Unicode MS" w:hAnsiTheme="minorHAnsi" w:cstheme="minorHAnsi"/>
          <w:szCs w:val="24"/>
        </w:rPr>
      </w:pPr>
      <w:r>
        <w:rPr>
          <w:rFonts w:asciiTheme="minorHAnsi" w:eastAsia="Arial Unicode MS" w:hAnsiTheme="minorHAnsi" w:cstheme="minorHAnsi"/>
          <w:szCs w:val="24"/>
        </w:rPr>
        <w:t>B.</w:t>
      </w:r>
      <w:r>
        <w:rPr>
          <w:rFonts w:asciiTheme="minorHAnsi" w:eastAsia="Arial Unicode MS" w:hAnsiTheme="minorHAnsi" w:cstheme="minorHAnsi"/>
          <w:szCs w:val="24"/>
        </w:rPr>
        <w:tab/>
      </w:r>
      <w:r w:rsidR="003D7837" w:rsidRPr="00A30CD6">
        <w:rPr>
          <w:rFonts w:asciiTheme="minorHAnsi" w:eastAsia="Arial Unicode MS" w:hAnsiTheme="minorHAnsi" w:cstheme="minorHAnsi"/>
          <w:szCs w:val="24"/>
        </w:rPr>
        <w:t>Hold and manage property, funds and assets received by the FOBWR.</w:t>
      </w:r>
    </w:p>
    <w:p w14:paraId="1477AC8A" w14:textId="14A6456F" w:rsidR="00111ED3" w:rsidRPr="00111ED3" w:rsidRDefault="00A30CD6" w:rsidP="001E40E7">
      <w:pPr>
        <w:ind w:left="1440" w:hanging="720"/>
        <w:rPr>
          <w:rFonts w:asciiTheme="minorHAnsi" w:eastAsia="Arial Unicode MS" w:hAnsiTheme="minorHAnsi" w:cstheme="minorHAnsi"/>
          <w:color w:val="FF0000"/>
          <w:szCs w:val="24"/>
        </w:rPr>
      </w:pPr>
      <w:r>
        <w:rPr>
          <w:rFonts w:asciiTheme="minorHAnsi" w:eastAsia="Arial Unicode MS" w:hAnsiTheme="minorHAnsi" w:cstheme="minorHAnsi"/>
          <w:szCs w:val="24"/>
        </w:rPr>
        <w:t>C.</w:t>
      </w:r>
      <w:r w:rsidR="000E6322">
        <w:rPr>
          <w:rFonts w:asciiTheme="minorHAnsi" w:eastAsia="Arial Unicode MS" w:hAnsiTheme="minorHAnsi" w:cstheme="minorHAnsi"/>
          <w:szCs w:val="24"/>
        </w:rPr>
        <w:tab/>
      </w:r>
      <w:r w:rsidR="00D34576" w:rsidRPr="000E6322">
        <w:rPr>
          <w:rFonts w:asciiTheme="minorHAnsi" w:eastAsia="Arial Unicode MS" w:hAnsiTheme="minorHAnsi" w:cstheme="minorHAnsi"/>
          <w:szCs w:val="24"/>
        </w:rPr>
        <w:t>Execute</w:t>
      </w:r>
      <w:r w:rsidR="00D34576">
        <w:rPr>
          <w:rFonts w:asciiTheme="minorHAnsi" w:eastAsia="Arial Unicode MS" w:hAnsiTheme="minorHAnsi" w:cstheme="minorHAnsi"/>
          <w:color w:val="FF0000"/>
          <w:szCs w:val="24"/>
        </w:rPr>
        <w:t xml:space="preserve"> </w:t>
      </w:r>
      <w:r w:rsidR="003C0FC1" w:rsidRPr="00A30CD6">
        <w:rPr>
          <w:rFonts w:asciiTheme="minorHAnsi" w:eastAsia="Arial Unicode MS" w:hAnsiTheme="minorHAnsi" w:cstheme="minorHAnsi"/>
          <w:szCs w:val="24"/>
        </w:rPr>
        <w:t xml:space="preserve">responsibilities assigned by the </w:t>
      </w:r>
      <w:r w:rsidR="005758B8" w:rsidRPr="00A30CD6">
        <w:rPr>
          <w:rFonts w:asciiTheme="minorHAnsi" w:eastAsia="Arial Unicode MS" w:hAnsiTheme="minorHAnsi" w:cstheme="minorHAnsi"/>
          <w:szCs w:val="24"/>
        </w:rPr>
        <w:t>P</w:t>
      </w:r>
      <w:r w:rsidR="003C0FC1" w:rsidRPr="00A30CD6">
        <w:rPr>
          <w:rFonts w:asciiTheme="minorHAnsi" w:eastAsia="Arial Unicode MS" w:hAnsiTheme="minorHAnsi" w:cstheme="minorHAnsi"/>
          <w:szCs w:val="24"/>
        </w:rPr>
        <w:t>resident</w:t>
      </w:r>
      <w:r w:rsidR="000E6322">
        <w:rPr>
          <w:rFonts w:asciiTheme="minorHAnsi" w:eastAsia="Arial Unicode MS" w:hAnsiTheme="minorHAnsi" w:cstheme="minorHAnsi"/>
          <w:szCs w:val="24"/>
        </w:rPr>
        <w:t>.</w:t>
      </w:r>
    </w:p>
    <w:p w14:paraId="0B9FBF50" w14:textId="7006E185" w:rsidR="00F07C41" w:rsidRPr="00C45AD0" w:rsidRDefault="001E40E7" w:rsidP="00192C88">
      <w:pPr>
        <w:pStyle w:val="ListParagraph"/>
        <w:ind w:left="1440" w:hanging="720"/>
        <w:rPr>
          <w:rFonts w:asciiTheme="minorHAnsi" w:eastAsia="Arial Unicode MS" w:hAnsiTheme="minorHAnsi" w:cstheme="minorHAnsi"/>
          <w:color w:val="FF0000"/>
          <w:szCs w:val="24"/>
        </w:rPr>
      </w:pPr>
      <w:r>
        <w:rPr>
          <w:rFonts w:asciiTheme="minorHAnsi" w:hAnsiTheme="minorHAnsi" w:cstheme="minorHAnsi"/>
        </w:rPr>
        <w:t>D</w:t>
      </w:r>
      <w:r w:rsidR="00A30CD6">
        <w:rPr>
          <w:rFonts w:asciiTheme="minorHAnsi" w:hAnsiTheme="minorHAnsi" w:cstheme="minorHAnsi"/>
        </w:rPr>
        <w:t>.</w:t>
      </w:r>
      <w:r w:rsidR="00192C88">
        <w:rPr>
          <w:rFonts w:asciiTheme="minorHAnsi" w:hAnsiTheme="minorHAnsi" w:cstheme="minorHAnsi"/>
        </w:rPr>
        <w:tab/>
      </w:r>
      <w:r w:rsidR="00E4627D" w:rsidRPr="00A30CD6">
        <w:rPr>
          <w:rFonts w:asciiTheme="minorHAnsi" w:hAnsiTheme="minorHAnsi" w:cstheme="minorHAnsi"/>
        </w:rPr>
        <w:t>At</w:t>
      </w:r>
      <w:r w:rsidR="00F114A2">
        <w:rPr>
          <w:rFonts w:asciiTheme="minorHAnsi" w:hAnsiTheme="minorHAnsi" w:cstheme="minorHAnsi"/>
        </w:rPr>
        <w:t>-</w:t>
      </w:r>
      <w:r w:rsidR="00E4627D" w:rsidRPr="00A30CD6">
        <w:rPr>
          <w:rFonts w:asciiTheme="minorHAnsi" w:hAnsiTheme="minorHAnsi" w:cstheme="minorHAnsi"/>
        </w:rPr>
        <w:t>large Board members h</w:t>
      </w:r>
      <w:r w:rsidR="00850822" w:rsidRPr="00A30CD6">
        <w:rPr>
          <w:rFonts w:asciiTheme="minorHAnsi" w:hAnsiTheme="minorHAnsi" w:cstheme="minorHAnsi"/>
        </w:rPr>
        <w:t>ave a spending approval limit of $100 w</w:t>
      </w:r>
      <w:r w:rsidR="005C714A">
        <w:rPr>
          <w:rFonts w:asciiTheme="minorHAnsi" w:hAnsiTheme="minorHAnsi" w:cstheme="minorHAnsi"/>
        </w:rPr>
        <w:t>ithout Board approval.</w:t>
      </w:r>
      <w:r w:rsidR="00F27223">
        <w:rPr>
          <w:rFonts w:asciiTheme="minorHAnsi" w:hAnsiTheme="minorHAnsi" w:cstheme="minorHAnsi"/>
        </w:rPr>
        <w:t xml:space="preserve"> </w:t>
      </w:r>
      <w:r w:rsidR="00850822" w:rsidRPr="00A30CD6">
        <w:rPr>
          <w:rFonts w:asciiTheme="minorHAnsi" w:hAnsiTheme="minorHAnsi" w:cstheme="minorHAnsi"/>
        </w:rPr>
        <w:t xml:space="preserve">This applies to all spending except grants </w:t>
      </w:r>
      <w:r w:rsidR="005C714A">
        <w:rPr>
          <w:rFonts w:asciiTheme="minorHAnsi" w:hAnsiTheme="minorHAnsi" w:cstheme="minorHAnsi"/>
        </w:rPr>
        <w:t xml:space="preserve">or projects </w:t>
      </w:r>
      <w:r w:rsidR="00850822" w:rsidRPr="00A30CD6">
        <w:rPr>
          <w:rFonts w:asciiTheme="minorHAnsi" w:hAnsiTheme="minorHAnsi" w:cstheme="minorHAnsi"/>
        </w:rPr>
        <w:t>that have a reimbursement clause</w:t>
      </w:r>
      <w:r w:rsidR="00AE2504" w:rsidRPr="00A30CD6">
        <w:rPr>
          <w:rFonts w:asciiTheme="minorHAnsi" w:hAnsiTheme="minorHAnsi" w:cstheme="minorHAnsi"/>
        </w:rPr>
        <w:t xml:space="preserve"> and/or a budget</w:t>
      </w:r>
      <w:r w:rsidR="00FF7A9C">
        <w:rPr>
          <w:rFonts w:asciiTheme="minorHAnsi" w:hAnsiTheme="minorHAnsi" w:cstheme="minorHAnsi"/>
        </w:rPr>
        <w:t xml:space="preserve"> in which event the </w:t>
      </w:r>
      <w:r w:rsidR="00F92734" w:rsidRPr="001E40E7">
        <w:rPr>
          <w:rFonts w:asciiTheme="minorHAnsi" w:hAnsiTheme="minorHAnsi" w:cstheme="minorHAnsi"/>
        </w:rPr>
        <w:t>gross</w:t>
      </w:r>
      <w:r w:rsidR="00F92734">
        <w:rPr>
          <w:rFonts w:asciiTheme="minorHAnsi" w:hAnsiTheme="minorHAnsi" w:cstheme="minorHAnsi"/>
          <w:color w:val="FF0000"/>
        </w:rPr>
        <w:t xml:space="preserve"> </w:t>
      </w:r>
      <w:r w:rsidR="00FF7A9C">
        <w:rPr>
          <w:rFonts w:asciiTheme="minorHAnsi" w:hAnsiTheme="minorHAnsi" w:cstheme="minorHAnsi"/>
        </w:rPr>
        <w:t xml:space="preserve">spending shall be within the amount authorized by </w:t>
      </w:r>
      <w:r w:rsidR="00FF7A9C" w:rsidRPr="00111ED3">
        <w:rPr>
          <w:rFonts w:asciiTheme="minorHAnsi" w:hAnsiTheme="minorHAnsi" w:cstheme="minorHAnsi"/>
        </w:rPr>
        <w:t>the</w:t>
      </w:r>
      <w:r w:rsidR="00111ED3" w:rsidRPr="00111ED3">
        <w:rPr>
          <w:rFonts w:asciiTheme="minorHAnsi" w:hAnsiTheme="minorHAnsi" w:cstheme="minorHAnsi"/>
          <w:color w:val="FF0000"/>
        </w:rPr>
        <w:t xml:space="preserve"> </w:t>
      </w:r>
      <w:r w:rsidR="00111ED3" w:rsidRPr="001E40E7">
        <w:rPr>
          <w:rFonts w:asciiTheme="minorHAnsi" w:hAnsiTheme="minorHAnsi" w:cstheme="minorHAnsi"/>
        </w:rPr>
        <w:t>Board</w:t>
      </w:r>
      <w:r w:rsidR="00FF7A9C">
        <w:rPr>
          <w:rFonts w:asciiTheme="minorHAnsi" w:hAnsiTheme="minorHAnsi" w:cstheme="minorHAnsi"/>
        </w:rPr>
        <w:t>.</w:t>
      </w:r>
      <w:r w:rsidR="00F27223">
        <w:rPr>
          <w:rFonts w:asciiTheme="minorHAnsi" w:hAnsiTheme="minorHAnsi" w:cstheme="minorHAnsi"/>
        </w:rPr>
        <w:t xml:space="preserve"> </w:t>
      </w:r>
    </w:p>
    <w:p w14:paraId="0A7B1B7C" w14:textId="1407EEB7" w:rsidR="00F07C41" w:rsidRPr="00A30CD6" w:rsidRDefault="001E40E7" w:rsidP="00192C88">
      <w:pPr>
        <w:ind w:left="1440" w:hanging="720"/>
        <w:rPr>
          <w:rFonts w:asciiTheme="minorHAnsi" w:hAnsiTheme="minorHAnsi"/>
        </w:rPr>
      </w:pPr>
      <w:r w:rsidRPr="001E40E7">
        <w:rPr>
          <w:rFonts w:asciiTheme="minorHAnsi" w:eastAsia="Arial Unicode MS" w:hAnsiTheme="minorHAnsi"/>
        </w:rPr>
        <w:t>D</w:t>
      </w:r>
      <w:r w:rsidR="00A30CD6">
        <w:rPr>
          <w:rFonts w:asciiTheme="minorHAnsi" w:eastAsia="Arial Unicode MS" w:hAnsiTheme="minorHAnsi"/>
        </w:rPr>
        <w:t>.</w:t>
      </w:r>
      <w:r w:rsidR="00A30CD6">
        <w:rPr>
          <w:rFonts w:asciiTheme="minorHAnsi" w:eastAsia="Arial Unicode MS" w:hAnsiTheme="minorHAnsi"/>
        </w:rPr>
        <w:tab/>
      </w:r>
      <w:r w:rsidR="00F07C41" w:rsidRPr="00A30CD6">
        <w:rPr>
          <w:rFonts w:asciiTheme="minorHAnsi" w:eastAsia="Arial Unicode MS" w:hAnsiTheme="minorHAnsi"/>
        </w:rPr>
        <w:t xml:space="preserve">Ensure that FOBWR complies with applicable laws, adheres to its </w:t>
      </w:r>
      <w:r w:rsidR="002F5302" w:rsidRPr="00A30CD6">
        <w:rPr>
          <w:rFonts w:asciiTheme="minorHAnsi" w:eastAsia="Arial Unicode MS" w:hAnsiTheme="minorHAnsi"/>
        </w:rPr>
        <w:t xml:space="preserve">stated </w:t>
      </w:r>
      <w:r w:rsidR="00F07C41" w:rsidRPr="00A30CD6">
        <w:rPr>
          <w:rFonts w:asciiTheme="minorHAnsi" w:eastAsia="Arial Unicode MS" w:hAnsiTheme="minorHAnsi"/>
        </w:rPr>
        <w:t>corporate purposes</w:t>
      </w:r>
      <w:r w:rsidR="002F5302" w:rsidRPr="00A30CD6">
        <w:rPr>
          <w:rFonts w:asciiTheme="minorHAnsi" w:eastAsia="Arial Unicode MS" w:hAnsiTheme="minorHAnsi"/>
        </w:rPr>
        <w:t>, and exercises due care in the management of property, funds, and assets.</w:t>
      </w:r>
    </w:p>
    <w:p w14:paraId="5D019EA2" w14:textId="77777777" w:rsidR="00F07C41" w:rsidRPr="00F27223" w:rsidRDefault="00F07C41" w:rsidP="00F27223">
      <w:pPr>
        <w:rPr>
          <w:rFonts w:asciiTheme="minorHAnsi" w:hAnsiTheme="minorHAnsi" w:cstheme="minorHAnsi"/>
        </w:rPr>
      </w:pPr>
    </w:p>
    <w:p w14:paraId="222FA2CA" w14:textId="77777777" w:rsidR="00286C6B" w:rsidRPr="00A30CD6" w:rsidRDefault="00584B00" w:rsidP="00F07C41">
      <w:pPr>
        <w:rPr>
          <w:rFonts w:asciiTheme="minorHAnsi" w:hAnsiTheme="minorHAnsi" w:cstheme="minorHAnsi"/>
        </w:rPr>
      </w:pPr>
      <w:r w:rsidRPr="00F07C41">
        <w:rPr>
          <w:rFonts w:asciiTheme="minorHAnsi" w:hAnsiTheme="minorHAnsi" w:cstheme="minorHAnsi"/>
        </w:rPr>
        <w:t>III</w:t>
      </w:r>
      <w:r w:rsidR="00286C6B" w:rsidRPr="00F07C41">
        <w:rPr>
          <w:rFonts w:asciiTheme="minorHAnsi" w:hAnsiTheme="minorHAnsi" w:cstheme="minorHAnsi"/>
        </w:rPr>
        <w:t>.</w:t>
      </w:r>
      <w:r w:rsidR="00286C6B" w:rsidRPr="00F07C41">
        <w:rPr>
          <w:rFonts w:asciiTheme="minorHAnsi" w:hAnsiTheme="minorHAnsi" w:cstheme="minorHAnsi"/>
        </w:rPr>
        <w:tab/>
        <w:t>MEETINGS</w:t>
      </w:r>
    </w:p>
    <w:p w14:paraId="1884F57A" w14:textId="77777777" w:rsidR="00286C6B" w:rsidRPr="00E46CAD" w:rsidRDefault="00286C6B">
      <w:pPr>
        <w:rPr>
          <w:rFonts w:asciiTheme="minorHAnsi" w:hAnsiTheme="minorHAnsi" w:cstheme="minorHAnsi"/>
        </w:rPr>
      </w:pPr>
    </w:p>
    <w:p w14:paraId="248DF794" w14:textId="01161A27" w:rsidR="00AC2C1E" w:rsidRDefault="00286C6B">
      <w:pPr>
        <w:rPr>
          <w:rFonts w:asciiTheme="minorHAnsi" w:hAnsiTheme="minorHAnsi" w:cstheme="minorHAnsi"/>
        </w:rPr>
      </w:pPr>
      <w:r w:rsidRPr="00E46CAD">
        <w:rPr>
          <w:rFonts w:asciiTheme="minorHAnsi" w:hAnsiTheme="minorHAnsi" w:cstheme="minorHAnsi"/>
        </w:rPr>
        <w:t xml:space="preserve">The </w:t>
      </w:r>
      <w:r w:rsidR="003D7837" w:rsidRPr="00E46CAD">
        <w:rPr>
          <w:rFonts w:asciiTheme="minorHAnsi" w:hAnsiTheme="minorHAnsi" w:cstheme="minorHAnsi"/>
        </w:rPr>
        <w:t>Board of Directors</w:t>
      </w:r>
      <w:r w:rsidRPr="00E46CAD">
        <w:rPr>
          <w:rFonts w:asciiTheme="minorHAnsi" w:hAnsiTheme="minorHAnsi" w:cstheme="minorHAnsi"/>
        </w:rPr>
        <w:t xml:space="preserve"> shall meet at least</w:t>
      </w:r>
      <w:r w:rsidR="003C0FC1" w:rsidRPr="00E46CAD">
        <w:rPr>
          <w:rFonts w:asciiTheme="minorHAnsi" w:hAnsiTheme="minorHAnsi" w:cstheme="minorHAnsi"/>
        </w:rPr>
        <w:t xml:space="preserve"> once each quarter at a time</w:t>
      </w:r>
      <w:r w:rsidR="00076A8F">
        <w:rPr>
          <w:rFonts w:asciiTheme="minorHAnsi" w:hAnsiTheme="minorHAnsi" w:cstheme="minorHAnsi"/>
        </w:rPr>
        <w:t xml:space="preserve"> and place as designated by </w:t>
      </w:r>
      <w:proofErr w:type="gramStart"/>
      <w:r w:rsidR="00076A8F">
        <w:rPr>
          <w:rFonts w:asciiTheme="minorHAnsi" w:hAnsiTheme="minorHAnsi" w:cstheme="minorHAnsi"/>
        </w:rPr>
        <w:t xml:space="preserve">the  </w:t>
      </w:r>
      <w:r w:rsidR="00076A8F" w:rsidRPr="00611A84">
        <w:rPr>
          <w:rFonts w:asciiTheme="minorHAnsi" w:hAnsiTheme="minorHAnsi" w:cstheme="minorHAnsi"/>
        </w:rPr>
        <w:t>President</w:t>
      </w:r>
      <w:proofErr w:type="gramEnd"/>
      <w:r w:rsidR="00076A8F" w:rsidRPr="00611A84">
        <w:rPr>
          <w:rFonts w:asciiTheme="minorHAnsi" w:hAnsiTheme="minorHAnsi" w:cstheme="minorHAnsi"/>
        </w:rPr>
        <w:t>.</w:t>
      </w:r>
      <w:r w:rsidR="00076A8F">
        <w:rPr>
          <w:rFonts w:asciiTheme="minorHAnsi" w:hAnsiTheme="minorHAnsi" w:cstheme="minorHAnsi"/>
        </w:rPr>
        <w:t xml:space="preserve"> The Board may also have alternative forms of meeting </w:t>
      </w:r>
      <w:r w:rsidR="0002326E" w:rsidRPr="00611A84">
        <w:rPr>
          <w:rFonts w:asciiTheme="minorHAnsi" w:hAnsiTheme="minorHAnsi" w:cstheme="minorHAnsi"/>
        </w:rPr>
        <w:t>as provided by Section 6.002, Texas Business Organizations Code</w:t>
      </w:r>
      <w:r w:rsidR="00284ACE" w:rsidRPr="00611A84">
        <w:rPr>
          <w:rFonts w:asciiTheme="minorHAnsi" w:hAnsiTheme="minorHAnsi" w:cstheme="minorHAnsi"/>
        </w:rPr>
        <w:t>.</w:t>
      </w:r>
      <w:r w:rsidR="00F27223" w:rsidRPr="00611A84">
        <w:rPr>
          <w:rFonts w:asciiTheme="minorHAnsi" w:hAnsiTheme="minorHAnsi" w:cstheme="minorHAnsi"/>
        </w:rPr>
        <w:t xml:space="preserve"> </w:t>
      </w:r>
      <w:r w:rsidR="003C0FC1" w:rsidRPr="00E46CAD">
        <w:rPr>
          <w:rFonts w:asciiTheme="minorHAnsi" w:hAnsiTheme="minorHAnsi" w:cstheme="minorHAnsi"/>
        </w:rPr>
        <w:t>Special Board meetings may be</w:t>
      </w:r>
      <w:r w:rsidR="00AE2504">
        <w:rPr>
          <w:rFonts w:asciiTheme="minorHAnsi" w:hAnsiTheme="minorHAnsi" w:cstheme="minorHAnsi"/>
        </w:rPr>
        <w:t xml:space="preserve"> called by </w:t>
      </w:r>
      <w:r w:rsidR="00284ACE">
        <w:rPr>
          <w:rFonts w:asciiTheme="minorHAnsi" w:hAnsiTheme="minorHAnsi" w:cstheme="minorHAnsi"/>
        </w:rPr>
        <w:t>notification by</w:t>
      </w:r>
      <w:r w:rsidR="003C0FC1" w:rsidRPr="00E46CAD">
        <w:rPr>
          <w:rFonts w:asciiTheme="minorHAnsi" w:hAnsiTheme="minorHAnsi" w:cstheme="minorHAnsi"/>
        </w:rPr>
        <w:t xml:space="preserve"> the President</w:t>
      </w:r>
      <w:r w:rsidR="001977B3" w:rsidRPr="00E46CAD">
        <w:rPr>
          <w:rFonts w:asciiTheme="minorHAnsi" w:hAnsiTheme="minorHAnsi" w:cstheme="minorHAnsi"/>
        </w:rPr>
        <w:t>.</w:t>
      </w:r>
      <w:r w:rsidR="00F27223">
        <w:rPr>
          <w:rFonts w:asciiTheme="minorHAnsi" w:hAnsiTheme="minorHAnsi" w:cstheme="minorHAnsi"/>
        </w:rPr>
        <w:t xml:space="preserve"> </w:t>
      </w:r>
      <w:r w:rsidR="00284ACE">
        <w:rPr>
          <w:rFonts w:asciiTheme="minorHAnsi" w:hAnsiTheme="minorHAnsi" w:cstheme="minorHAnsi"/>
        </w:rPr>
        <w:t>A q</w:t>
      </w:r>
      <w:r w:rsidR="001977B3" w:rsidRPr="00E46CAD">
        <w:rPr>
          <w:rFonts w:asciiTheme="minorHAnsi" w:hAnsiTheme="minorHAnsi" w:cstheme="minorHAnsi"/>
        </w:rPr>
        <w:t>uorum is a majority of the voting Board members.</w:t>
      </w:r>
      <w:r w:rsidR="00F27223">
        <w:rPr>
          <w:rFonts w:asciiTheme="minorHAnsi" w:hAnsiTheme="minorHAnsi" w:cstheme="minorHAnsi"/>
        </w:rPr>
        <w:t xml:space="preserve"> </w:t>
      </w:r>
      <w:r w:rsidR="00853AC1">
        <w:rPr>
          <w:rFonts w:asciiTheme="minorHAnsi" w:hAnsiTheme="minorHAnsi" w:cstheme="minorHAnsi"/>
        </w:rPr>
        <w:t>Motions can be made by any B</w:t>
      </w:r>
      <w:r w:rsidR="00297F8D">
        <w:rPr>
          <w:rFonts w:asciiTheme="minorHAnsi" w:hAnsiTheme="minorHAnsi" w:cstheme="minorHAnsi"/>
        </w:rPr>
        <w:t xml:space="preserve">oard member </w:t>
      </w:r>
      <w:r w:rsidR="006E6AA6">
        <w:rPr>
          <w:rFonts w:asciiTheme="minorHAnsi" w:hAnsiTheme="minorHAnsi" w:cstheme="minorHAnsi"/>
        </w:rPr>
        <w:t>(except the President</w:t>
      </w:r>
      <w:r w:rsidR="00AE2504">
        <w:rPr>
          <w:rFonts w:asciiTheme="minorHAnsi" w:hAnsiTheme="minorHAnsi" w:cstheme="minorHAnsi"/>
        </w:rPr>
        <w:t>) during regular or special board meeting</w:t>
      </w:r>
      <w:r w:rsidR="00E43355">
        <w:rPr>
          <w:rFonts w:asciiTheme="minorHAnsi" w:hAnsiTheme="minorHAnsi" w:cstheme="minorHAnsi"/>
        </w:rPr>
        <w:t>s</w:t>
      </w:r>
      <w:r w:rsidR="00AE2504">
        <w:rPr>
          <w:rFonts w:asciiTheme="minorHAnsi" w:hAnsiTheme="minorHAnsi" w:cstheme="minorHAnsi"/>
        </w:rPr>
        <w:t xml:space="preserve"> or </w:t>
      </w:r>
      <w:r w:rsidR="00297F8D">
        <w:rPr>
          <w:rFonts w:asciiTheme="minorHAnsi" w:hAnsiTheme="minorHAnsi" w:cstheme="minorHAnsi"/>
        </w:rPr>
        <w:t>by e-mail.</w:t>
      </w:r>
      <w:r w:rsidR="00F27223">
        <w:rPr>
          <w:rFonts w:asciiTheme="minorHAnsi" w:hAnsiTheme="minorHAnsi" w:cstheme="minorHAnsi"/>
        </w:rPr>
        <w:t xml:space="preserve"> </w:t>
      </w:r>
      <w:r w:rsidR="00297F8D">
        <w:rPr>
          <w:rFonts w:asciiTheme="minorHAnsi" w:hAnsiTheme="minorHAnsi" w:cstheme="minorHAnsi"/>
        </w:rPr>
        <w:t>The motion must</w:t>
      </w:r>
      <w:r w:rsidR="00AE2504">
        <w:rPr>
          <w:rFonts w:asciiTheme="minorHAnsi" w:hAnsiTheme="minorHAnsi" w:cstheme="minorHAnsi"/>
        </w:rPr>
        <w:t xml:space="preserve"> be seconded and </w:t>
      </w:r>
      <w:r w:rsidR="0006612F">
        <w:rPr>
          <w:rFonts w:asciiTheme="minorHAnsi" w:hAnsiTheme="minorHAnsi" w:cstheme="minorHAnsi"/>
        </w:rPr>
        <w:t>followed by a call for</w:t>
      </w:r>
      <w:r w:rsidR="00AE2504">
        <w:rPr>
          <w:rFonts w:asciiTheme="minorHAnsi" w:hAnsiTheme="minorHAnsi" w:cstheme="minorHAnsi"/>
        </w:rPr>
        <w:t xml:space="preserve"> </w:t>
      </w:r>
      <w:r w:rsidR="00297F8D">
        <w:rPr>
          <w:rFonts w:asciiTheme="minorHAnsi" w:hAnsiTheme="minorHAnsi" w:cstheme="minorHAnsi"/>
        </w:rPr>
        <w:t>discussion</w:t>
      </w:r>
      <w:r w:rsidR="0006612F">
        <w:rPr>
          <w:rFonts w:asciiTheme="minorHAnsi" w:hAnsiTheme="minorHAnsi" w:cstheme="minorHAnsi"/>
        </w:rPr>
        <w:t xml:space="preserve"> which</w:t>
      </w:r>
      <w:r w:rsidR="00297F8D">
        <w:rPr>
          <w:rFonts w:asciiTheme="minorHAnsi" w:hAnsiTheme="minorHAnsi" w:cstheme="minorHAnsi"/>
        </w:rPr>
        <w:t xml:space="preserve"> </w:t>
      </w:r>
      <w:r w:rsidR="00AE2504">
        <w:rPr>
          <w:rFonts w:asciiTheme="minorHAnsi" w:hAnsiTheme="minorHAnsi" w:cstheme="minorHAnsi"/>
        </w:rPr>
        <w:t>can</w:t>
      </w:r>
      <w:r w:rsidR="00297F8D">
        <w:rPr>
          <w:rFonts w:asciiTheme="minorHAnsi" w:hAnsiTheme="minorHAnsi" w:cstheme="minorHAnsi"/>
        </w:rPr>
        <w:t xml:space="preserve"> occur</w:t>
      </w:r>
      <w:r w:rsidR="00AE2504">
        <w:rPr>
          <w:rFonts w:asciiTheme="minorHAnsi" w:hAnsiTheme="minorHAnsi" w:cstheme="minorHAnsi"/>
        </w:rPr>
        <w:t xml:space="preserve"> either i</w:t>
      </w:r>
      <w:r w:rsidR="0006612F">
        <w:rPr>
          <w:rFonts w:asciiTheme="minorHAnsi" w:hAnsiTheme="minorHAnsi" w:cstheme="minorHAnsi"/>
        </w:rPr>
        <w:t>n</w:t>
      </w:r>
      <w:r w:rsidR="00AE2504">
        <w:rPr>
          <w:rFonts w:asciiTheme="minorHAnsi" w:hAnsiTheme="minorHAnsi" w:cstheme="minorHAnsi"/>
        </w:rPr>
        <w:t xml:space="preserve"> person or by e-mail</w:t>
      </w:r>
      <w:r w:rsidR="00297F8D">
        <w:rPr>
          <w:rFonts w:asciiTheme="minorHAnsi" w:hAnsiTheme="minorHAnsi" w:cstheme="minorHAnsi"/>
        </w:rPr>
        <w:t>.</w:t>
      </w:r>
      <w:r w:rsidR="00F27223">
        <w:rPr>
          <w:rFonts w:asciiTheme="minorHAnsi" w:hAnsiTheme="minorHAnsi" w:cstheme="minorHAnsi"/>
        </w:rPr>
        <w:t xml:space="preserve"> </w:t>
      </w:r>
      <w:r w:rsidR="00297F8D" w:rsidRPr="005C714A">
        <w:rPr>
          <w:rFonts w:asciiTheme="minorHAnsi" w:hAnsiTheme="minorHAnsi" w:cstheme="minorHAnsi"/>
        </w:rPr>
        <w:t>Since a</w:t>
      </w:r>
      <w:r w:rsidR="00E43355" w:rsidRPr="005C714A">
        <w:rPr>
          <w:rFonts w:asciiTheme="minorHAnsi" w:hAnsiTheme="minorHAnsi" w:cstheme="minorHAnsi"/>
        </w:rPr>
        <w:t>n e-mail motion is normally made</w:t>
      </w:r>
      <w:r w:rsidR="00297F8D" w:rsidRPr="005C714A">
        <w:rPr>
          <w:rFonts w:asciiTheme="minorHAnsi" w:hAnsiTheme="minorHAnsi" w:cstheme="minorHAnsi"/>
        </w:rPr>
        <w:t xml:space="preserve"> due to a timing issue, Board members </w:t>
      </w:r>
      <w:r w:rsidR="00F27223">
        <w:rPr>
          <w:rFonts w:asciiTheme="minorHAnsi" w:hAnsiTheme="minorHAnsi" w:cstheme="minorHAnsi"/>
        </w:rPr>
        <w:t xml:space="preserve">will </w:t>
      </w:r>
      <w:r w:rsidR="00E43355" w:rsidRPr="005C714A">
        <w:rPr>
          <w:rFonts w:asciiTheme="minorHAnsi" w:hAnsiTheme="minorHAnsi" w:cstheme="minorHAnsi"/>
        </w:rPr>
        <w:t>begin discussion by email after a motion is made and seconded.</w:t>
      </w:r>
      <w:r w:rsidR="00F27223">
        <w:rPr>
          <w:rFonts w:asciiTheme="minorHAnsi" w:hAnsiTheme="minorHAnsi" w:cstheme="minorHAnsi"/>
        </w:rPr>
        <w:t xml:space="preserve"> </w:t>
      </w:r>
      <w:r w:rsidR="00E43355" w:rsidRPr="005C714A">
        <w:rPr>
          <w:rFonts w:asciiTheme="minorHAnsi" w:hAnsiTheme="minorHAnsi" w:cstheme="minorHAnsi"/>
        </w:rPr>
        <w:t xml:space="preserve">Discussion shall be </w:t>
      </w:r>
      <w:r w:rsidR="00E0144D" w:rsidRPr="005C714A">
        <w:rPr>
          <w:rFonts w:asciiTheme="minorHAnsi" w:hAnsiTheme="minorHAnsi" w:cstheme="minorHAnsi"/>
        </w:rPr>
        <w:t>at least</w:t>
      </w:r>
      <w:r w:rsidR="00092792" w:rsidRPr="005C714A">
        <w:rPr>
          <w:rFonts w:asciiTheme="minorHAnsi" w:hAnsiTheme="minorHAnsi" w:cstheme="minorHAnsi"/>
        </w:rPr>
        <w:t xml:space="preserve"> </w:t>
      </w:r>
      <w:r w:rsidR="00E43355" w:rsidRPr="005C714A">
        <w:rPr>
          <w:rFonts w:asciiTheme="minorHAnsi" w:hAnsiTheme="minorHAnsi" w:cstheme="minorHAnsi"/>
        </w:rPr>
        <w:t>7 days, unless the President shortens</w:t>
      </w:r>
      <w:r w:rsidR="00E0144D" w:rsidRPr="005C714A">
        <w:rPr>
          <w:rFonts w:asciiTheme="minorHAnsi" w:hAnsiTheme="minorHAnsi" w:cstheme="minorHAnsi"/>
        </w:rPr>
        <w:t xml:space="preserve"> or lengthens</w:t>
      </w:r>
      <w:r w:rsidR="00F27223">
        <w:rPr>
          <w:rFonts w:asciiTheme="minorHAnsi" w:hAnsiTheme="minorHAnsi" w:cstheme="minorHAnsi"/>
        </w:rPr>
        <w:t xml:space="preserve"> </w:t>
      </w:r>
      <w:r w:rsidR="00E43355" w:rsidRPr="005C714A">
        <w:rPr>
          <w:rFonts w:asciiTheme="minorHAnsi" w:hAnsiTheme="minorHAnsi" w:cstheme="minorHAnsi"/>
        </w:rPr>
        <w:t xml:space="preserve">the time for discussion due to timing </w:t>
      </w:r>
      <w:r w:rsidR="00E0144D" w:rsidRPr="005C714A">
        <w:rPr>
          <w:rFonts w:asciiTheme="minorHAnsi" w:hAnsiTheme="minorHAnsi" w:cstheme="minorHAnsi"/>
        </w:rPr>
        <w:t xml:space="preserve">or other </w:t>
      </w:r>
      <w:r w:rsidR="00E43355" w:rsidRPr="005C714A">
        <w:rPr>
          <w:rFonts w:asciiTheme="minorHAnsi" w:hAnsiTheme="minorHAnsi" w:cstheme="minorHAnsi"/>
        </w:rPr>
        <w:t>issues.</w:t>
      </w:r>
      <w:r w:rsidR="00F27223">
        <w:rPr>
          <w:rFonts w:asciiTheme="minorHAnsi" w:hAnsiTheme="minorHAnsi" w:cstheme="minorHAnsi"/>
        </w:rPr>
        <w:t xml:space="preserve"> </w:t>
      </w:r>
      <w:r w:rsidR="00E43355" w:rsidRPr="005C714A">
        <w:rPr>
          <w:rFonts w:asciiTheme="minorHAnsi" w:hAnsiTheme="minorHAnsi" w:cstheme="minorHAnsi"/>
        </w:rPr>
        <w:t>Voting will begin when the President calls for a vote.</w:t>
      </w:r>
      <w:r w:rsidR="00F27223">
        <w:rPr>
          <w:rFonts w:asciiTheme="minorHAnsi" w:hAnsiTheme="minorHAnsi" w:cstheme="minorHAnsi"/>
        </w:rPr>
        <w:t xml:space="preserve"> </w:t>
      </w:r>
      <w:r w:rsidR="00E43355" w:rsidRPr="005C714A">
        <w:rPr>
          <w:rFonts w:asciiTheme="minorHAnsi" w:hAnsiTheme="minorHAnsi" w:cstheme="minorHAnsi"/>
        </w:rPr>
        <w:t xml:space="preserve">When a majority of the voting Board members either vote for or against the motion, the Secretary </w:t>
      </w:r>
      <w:r w:rsidR="00297F8D" w:rsidRPr="005C714A">
        <w:rPr>
          <w:rFonts w:asciiTheme="minorHAnsi" w:hAnsiTheme="minorHAnsi" w:cstheme="minorHAnsi"/>
        </w:rPr>
        <w:t>will</w:t>
      </w:r>
      <w:r w:rsidR="00E43355" w:rsidRPr="005C714A">
        <w:rPr>
          <w:rFonts w:asciiTheme="minorHAnsi" w:hAnsiTheme="minorHAnsi" w:cstheme="minorHAnsi"/>
        </w:rPr>
        <w:t xml:space="preserve"> notify the Board of the results.</w:t>
      </w:r>
    </w:p>
    <w:p w14:paraId="70A82809" w14:textId="77777777" w:rsidR="00C7153E" w:rsidRDefault="00C7153E" w:rsidP="003C0FC1">
      <w:pPr>
        <w:rPr>
          <w:rFonts w:asciiTheme="minorHAnsi" w:hAnsiTheme="minorHAnsi" w:cstheme="minorHAnsi"/>
        </w:rPr>
      </w:pPr>
    </w:p>
    <w:p w14:paraId="755FA4C8" w14:textId="77777777" w:rsidR="00286C6B" w:rsidRPr="00E46CAD" w:rsidRDefault="00584B00" w:rsidP="003C0FC1">
      <w:pPr>
        <w:rPr>
          <w:rFonts w:asciiTheme="minorHAnsi" w:hAnsiTheme="minorHAnsi" w:cstheme="minorHAnsi"/>
        </w:rPr>
      </w:pPr>
      <w:r>
        <w:rPr>
          <w:rFonts w:asciiTheme="minorHAnsi" w:hAnsiTheme="minorHAnsi" w:cstheme="minorHAnsi"/>
        </w:rPr>
        <w:t>I</w:t>
      </w:r>
      <w:r w:rsidR="003C0FC1" w:rsidRPr="00E46CAD">
        <w:rPr>
          <w:rFonts w:asciiTheme="minorHAnsi" w:hAnsiTheme="minorHAnsi" w:cstheme="minorHAnsi"/>
        </w:rPr>
        <w:t>V.</w:t>
      </w:r>
      <w:r w:rsidR="003C0FC1" w:rsidRPr="00E46CAD">
        <w:rPr>
          <w:rFonts w:asciiTheme="minorHAnsi" w:hAnsiTheme="minorHAnsi" w:cstheme="minorHAnsi"/>
        </w:rPr>
        <w:tab/>
      </w:r>
      <w:r w:rsidR="00286C6B" w:rsidRPr="00E46CAD">
        <w:rPr>
          <w:rFonts w:asciiTheme="minorHAnsi" w:hAnsiTheme="minorHAnsi" w:cstheme="minorHAnsi"/>
        </w:rPr>
        <w:t>ELECT</w:t>
      </w:r>
      <w:r w:rsidR="003C0FC1" w:rsidRPr="00E46CAD">
        <w:rPr>
          <w:rFonts w:asciiTheme="minorHAnsi" w:hAnsiTheme="minorHAnsi" w:cstheme="minorHAnsi"/>
        </w:rPr>
        <w:t>ION AND TERM</w:t>
      </w:r>
    </w:p>
    <w:p w14:paraId="71417973" w14:textId="77777777" w:rsidR="00C4561C" w:rsidRDefault="00C4561C" w:rsidP="00C4561C">
      <w:pPr>
        <w:rPr>
          <w:rFonts w:asciiTheme="minorHAnsi" w:hAnsiTheme="minorHAnsi" w:cstheme="minorHAnsi"/>
        </w:rPr>
      </w:pPr>
    </w:p>
    <w:p w14:paraId="77DD2716" w14:textId="713BEAD1" w:rsidR="00297F8D" w:rsidRDefault="003C0FC1" w:rsidP="00C4561C">
      <w:pPr>
        <w:rPr>
          <w:rFonts w:asciiTheme="minorHAnsi" w:hAnsiTheme="minorHAnsi" w:cstheme="minorHAnsi"/>
        </w:rPr>
      </w:pPr>
      <w:r w:rsidRPr="00E46CAD">
        <w:rPr>
          <w:rFonts w:asciiTheme="minorHAnsi" w:hAnsiTheme="minorHAnsi" w:cstheme="minorHAnsi"/>
        </w:rPr>
        <w:t xml:space="preserve">Directors shall be elected at each annual meeting </w:t>
      </w:r>
      <w:r w:rsidR="0006612F">
        <w:rPr>
          <w:rFonts w:asciiTheme="minorHAnsi" w:hAnsiTheme="minorHAnsi" w:cstheme="minorHAnsi"/>
        </w:rPr>
        <w:t xml:space="preserve">by the general membership </w:t>
      </w:r>
      <w:r w:rsidRPr="00E46CAD">
        <w:rPr>
          <w:rFonts w:asciiTheme="minorHAnsi" w:hAnsiTheme="minorHAnsi" w:cstheme="minorHAnsi"/>
        </w:rPr>
        <w:t xml:space="preserve">and shall serve </w:t>
      </w:r>
      <w:r w:rsidR="001A02C1">
        <w:rPr>
          <w:rFonts w:asciiTheme="minorHAnsi" w:hAnsiTheme="minorHAnsi" w:cstheme="minorHAnsi"/>
        </w:rPr>
        <w:t>for a term of one year</w:t>
      </w:r>
      <w:r w:rsidRPr="00E46CAD">
        <w:rPr>
          <w:rFonts w:asciiTheme="minorHAnsi" w:hAnsiTheme="minorHAnsi" w:cstheme="minorHAnsi"/>
        </w:rPr>
        <w:t>.</w:t>
      </w:r>
      <w:r w:rsidR="00F27223">
        <w:rPr>
          <w:rFonts w:asciiTheme="minorHAnsi" w:hAnsiTheme="minorHAnsi" w:cstheme="minorHAnsi"/>
        </w:rPr>
        <w:t xml:space="preserve"> </w:t>
      </w:r>
      <w:r w:rsidRPr="00E46CAD">
        <w:rPr>
          <w:rFonts w:asciiTheme="minorHAnsi" w:hAnsiTheme="minorHAnsi" w:cstheme="minorHAnsi"/>
        </w:rPr>
        <w:t>There shall be no limit on the number of terms the Directors may serve.</w:t>
      </w:r>
    </w:p>
    <w:p w14:paraId="7A317000" w14:textId="77777777" w:rsidR="00297F8D" w:rsidRDefault="00297F8D">
      <w:pPr>
        <w:rPr>
          <w:rFonts w:asciiTheme="minorHAnsi" w:hAnsiTheme="minorHAnsi" w:cstheme="minorHAnsi"/>
        </w:rPr>
      </w:pPr>
    </w:p>
    <w:p w14:paraId="17397C93" w14:textId="77777777" w:rsidR="00AA0A15" w:rsidRDefault="00AA0A15">
      <w:pPr>
        <w:rPr>
          <w:rFonts w:asciiTheme="minorHAnsi" w:hAnsiTheme="minorHAnsi" w:cstheme="minorHAnsi"/>
        </w:rPr>
      </w:pPr>
    </w:p>
    <w:p w14:paraId="55A29753" w14:textId="7AFB56AF" w:rsidR="00286C6B" w:rsidRPr="00E46CAD" w:rsidRDefault="00286C6B">
      <w:pPr>
        <w:rPr>
          <w:rFonts w:asciiTheme="minorHAnsi" w:hAnsiTheme="minorHAnsi" w:cstheme="minorHAnsi"/>
        </w:rPr>
      </w:pPr>
      <w:r w:rsidRPr="00E46CAD">
        <w:rPr>
          <w:rFonts w:asciiTheme="minorHAnsi" w:hAnsiTheme="minorHAnsi" w:cstheme="minorHAnsi"/>
        </w:rPr>
        <w:lastRenderedPageBreak/>
        <w:t>V.</w:t>
      </w:r>
      <w:r w:rsidRPr="00E46CAD">
        <w:rPr>
          <w:rFonts w:asciiTheme="minorHAnsi" w:hAnsiTheme="minorHAnsi" w:cstheme="minorHAnsi"/>
        </w:rPr>
        <w:tab/>
        <w:t>VACANCIES</w:t>
      </w:r>
    </w:p>
    <w:p w14:paraId="59943793" w14:textId="77777777" w:rsidR="003C0FC1" w:rsidRPr="00E46CAD" w:rsidRDefault="003C0FC1">
      <w:pPr>
        <w:rPr>
          <w:rFonts w:asciiTheme="minorHAnsi" w:hAnsiTheme="minorHAnsi" w:cstheme="minorHAnsi"/>
        </w:rPr>
      </w:pPr>
    </w:p>
    <w:p w14:paraId="2624D5E0" w14:textId="68D8E568" w:rsidR="003C0FC1" w:rsidRDefault="003C0FC1" w:rsidP="003C0FC1">
      <w:pPr>
        <w:pStyle w:val="NormalWeb"/>
        <w:spacing w:before="0" w:beforeAutospacing="0" w:after="0" w:afterAutospacing="0"/>
        <w:rPr>
          <w:rFonts w:asciiTheme="minorHAnsi" w:hAnsiTheme="minorHAnsi" w:cstheme="minorHAnsi"/>
        </w:rPr>
      </w:pPr>
      <w:r w:rsidRPr="00E46CAD">
        <w:rPr>
          <w:rFonts w:asciiTheme="minorHAnsi" w:hAnsiTheme="minorHAnsi" w:cstheme="minorHAnsi"/>
        </w:rPr>
        <w:t xml:space="preserve">Any vacancy on the Board shall be filled by an appointee recommended by the President </w:t>
      </w:r>
      <w:r w:rsidR="002544D6">
        <w:rPr>
          <w:rFonts w:asciiTheme="minorHAnsi" w:hAnsiTheme="minorHAnsi" w:cstheme="minorHAnsi"/>
        </w:rPr>
        <w:t>(</w:t>
      </w:r>
      <w:r w:rsidR="00E8435E">
        <w:rPr>
          <w:rFonts w:asciiTheme="minorHAnsi" w:hAnsiTheme="minorHAnsi" w:cstheme="minorHAnsi"/>
        </w:rPr>
        <w:t>or the Vice President if the President position is vaca</w:t>
      </w:r>
      <w:r w:rsidR="00F27223">
        <w:rPr>
          <w:rFonts w:asciiTheme="minorHAnsi" w:hAnsiTheme="minorHAnsi" w:cstheme="minorHAnsi"/>
        </w:rPr>
        <w:t>nt</w:t>
      </w:r>
      <w:r w:rsidR="002544D6">
        <w:rPr>
          <w:rFonts w:asciiTheme="minorHAnsi" w:hAnsiTheme="minorHAnsi" w:cstheme="minorHAnsi"/>
        </w:rPr>
        <w:t>)</w:t>
      </w:r>
      <w:r w:rsidR="00E8435E">
        <w:rPr>
          <w:rFonts w:asciiTheme="minorHAnsi" w:hAnsiTheme="minorHAnsi" w:cstheme="minorHAnsi"/>
        </w:rPr>
        <w:t xml:space="preserve"> </w:t>
      </w:r>
      <w:r w:rsidRPr="00E46CAD">
        <w:rPr>
          <w:rFonts w:asciiTheme="minorHAnsi" w:hAnsiTheme="minorHAnsi" w:cstheme="minorHAnsi"/>
        </w:rPr>
        <w:t xml:space="preserve">and confirmed by a majority of the remaining members of the Board. The </w:t>
      </w:r>
      <w:r w:rsidR="00477070" w:rsidRPr="00E46CAD">
        <w:rPr>
          <w:rFonts w:asciiTheme="minorHAnsi" w:hAnsiTheme="minorHAnsi" w:cstheme="minorHAnsi"/>
        </w:rPr>
        <w:t>appointee</w:t>
      </w:r>
      <w:r w:rsidRPr="00E46CAD">
        <w:rPr>
          <w:rFonts w:asciiTheme="minorHAnsi" w:hAnsiTheme="minorHAnsi" w:cstheme="minorHAnsi"/>
        </w:rPr>
        <w:t xml:space="preserve"> shall hold office for the un-expired term of the predecessor.</w:t>
      </w:r>
    </w:p>
    <w:p w14:paraId="6E2DB32F" w14:textId="77777777" w:rsidR="00D83D62" w:rsidRDefault="00D83D62" w:rsidP="003C0FC1">
      <w:pPr>
        <w:pStyle w:val="NormalWeb"/>
        <w:spacing w:before="0" w:beforeAutospacing="0" w:after="0" w:afterAutospacing="0"/>
        <w:rPr>
          <w:rFonts w:asciiTheme="minorHAnsi" w:hAnsiTheme="minorHAnsi" w:cstheme="minorHAnsi"/>
        </w:rPr>
      </w:pPr>
    </w:p>
    <w:p w14:paraId="6A4016D8" w14:textId="77777777" w:rsidR="00D83D62" w:rsidRPr="00192C88" w:rsidRDefault="00D83D62" w:rsidP="00192C88">
      <w:pPr>
        <w:rPr>
          <w:rFonts w:asciiTheme="minorHAnsi" w:hAnsiTheme="minorHAnsi"/>
        </w:rPr>
      </w:pPr>
      <w:r w:rsidRPr="00192C88">
        <w:rPr>
          <w:rFonts w:asciiTheme="minorHAnsi" w:hAnsiTheme="minorHAnsi"/>
        </w:rPr>
        <w:t xml:space="preserve">VI. </w:t>
      </w:r>
      <w:r w:rsidRPr="00192C88">
        <w:rPr>
          <w:rFonts w:asciiTheme="minorHAnsi" w:hAnsiTheme="minorHAnsi"/>
        </w:rPr>
        <w:tab/>
        <w:t>REMOVAL</w:t>
      </w:r>
    </w:p>
    <w:p w14:paraId="37B95794" w14:textId="77777777" w:rsidR="00D83D62" w:rsidRPr="00192C88" w:rsidRDefault="00D83D62" w:rsidP="00192C88">
      <w:pPr>
        <w:rPr>
          <w:rFonts w:asciiTheme="minorHAnsi" w:hAnsiTheme="minorHAnsi"/>
        </w:rPr>
      </w:pPr>
    </w:p>
    <w:p w14:paraId="34357707" w14:textId="77777777" w:rsidR="00114D1E" w:rsidRDefault="00D83D62" w:rsidP="00114D1E">
      <w:pPr>
        <w:rPr>
          <w:rFonts w:asciiTheme="minorHAnsi" w:hAnsiTheme="minorHAnsi"/>
        </w:rPr>
      </w:pPr>
      <w:r w:rsidRPr="00192C88">
        <w:rPr>
          <w:rFonts w:asciiTheme="minorHAnsi" w:hAnsiTheme="minorHAnsi"/>
        </w:rPr>
        <w:t>A.</w:t>
      </w:r>
      <w:r w:rsidRPr="00192C88">
        <w:rPr>
          <w:rFonts w:asciiTheme="minorHAnsi" w:hAnsiTheme="minorHAnsi"/>
        </w:rPr>
        <w:tab/>
        <w:t>Any Board member may be removed by the Officers whenever the removal is in the best interest of the Corporation.</w:t>
      </w:r>
      <w:r w:rsidR="00F27223">
        <w:rPr>
          <w:rFonts w:asciiTheme="minorHAnsi" w:hAnsiTheme="minorHAnsi"/>
        </w:rPr>
        <w:t xml:space="preserve"> </w:t>
      </w:r>
      <w:r w:rsidRPr="00192C88">
        <w:rPr>
          <w:rFonts w:asciiTheme="minorHAnsi" w:hAnsiTheme="minorHAnsi"/>
        </w:rPr>
        <w:t>The Board member shall first be notified at least 30 days prior to the intent to expel and be offered an opportunity to address the Officers.</w:t>
      </w:r>
      <w:r w:rsidR="00F27223">
        <w:rPr>
          <w:rFonts w:asciiTheme="minorHAnsi" w:hAnsiTheme="minorHAnsi"/>
        </w:rPr>
        <w:t xml:space="preserve"> </w:t>
      </w:r>
      <w:r w:rsidRPr="00192C88">
        <w:rPr>
          <w:rFonts w:asciiTheme="minorHAnsi" w:hAnsiTheme="minorHAnsi"/>
        </w:rPr>
        <w:t>A majority vote of the Officers is required for expulsion.</w:t>
      </w:r>
    </w:p>
    <w:p w14:paraId="3BCEA48E" w14:textId="77777777" w:rsidR="00114D1E" w:rsidRDefault="00114D1E" w:rsidP="00114D1E">
      <w:pPr>
        <w:rPr>
          <w:rFonts w:asciiTheme="minorHAnsi" w:hAnsiTheme="minorHAnsi"/>
        </w:rPr>
      </w:pPr>
    </w:p>
    <w:p w14:paraId="6CBFAF06" w14:textId="02240B35" w:rsidR="000E6322" w:rsidRPr="00114D1E" w:rsidRDefault="00D83D62" w:rsidP="00114D1E">
      <w:pPr>
        <w:rPr>
          <w:rFonts w:asciiTheme="minorHAnsi" w:hAnsiTheme="minorHAnsi"/>
        </w:rPr>
      </w:pPr>
      <w:r w:rsidRPr="00192C88">
        <w:rPr>
          <w:rFonts w:asciiTheme="minorHAnsi" w:hAnsiTheme="minorHAnsi"/>
        </w:rPr>
        <w:t>B.</w:t>
      </w:r>
      <w:r w:rsidRPr="00192C88">
        <w:rPr>
          <w:rFonts w:asciiTheme="minorHAnsi" w:hAnsiTheme="minorHAnsi"/>
        </w:rPr>
        <w:tab/>
        <w:t>In addition to the above, a Board Member is automatically removed from the Board if</w:t>
      </w:r>
      <w:r w:rsidR="001E40E7">
        <w:rPr>
          <w:rFonts w:asciiTheme="minorHAnsi" w:hAnsiTheme="minorHAnsi"/>
        </w:rPr>
        <w:t xml:space="preserve"> (i)</w:t>
      </w:r>
      <w:r w:rsidRPr="00192C88">
        <w:rPr>
          <w:rFonts w:asciiTheme="minorHAnsi" w:hAnsiTheme="minorHAnsi"/>
        </w:rPr>
        <w:t xml:space="preserve"> the Board Member fails to physically attend three consecutive Board meetings without excuse.</w:t>
      </w:r>
      <w:r w:rsidR="001E40E7">
        <w:rPr>
          <w:rFonts w:asciiTheme="minorHAnsi" w:hAnsiTheme="minorHAnsi"/>
        </w:rPr>
        <w:t xml:space="preserve"> (ii) a</w:t>
      </w:r>
      <w:r w:rsidR="000E6322" w:rsidRPr="001E40E7">
        <w:rPr>
          <w:rFonts w:asciiTheme="minorHAnsi" w:eastAsia="Arial Unicode MS" w:hAnsiTheme="minorHAnsi" w:cstheme="minorHAnsi"/>
          <w:szCs w:val="24"/>
        </w:rPr>
        <w:t>ttend a majority of Board meetings</w:t>
      </w:r>
      <w:r w:rsidR="001E40E7">
        <w:rPr>
          <w:rFonts w:asciiTheme="minorHAnsi" w:eastAsia="Arial Unicode MS" w:hAnsiTheme="minorHAnsi" w:cstheme="minorHAnsi"/>
          <w:szCs w:val="24"/>
        </w:rPr>
        <w:t xml:space="preserve"> each calendar year without excuse, or (iii)</w:t>
      </w:r>
      <w:r w:rsidR="000E6322" w:rsidRPr="001E40E7">
        <w:rPr>
          <w:rFonts w:asciiTheme="minorHAnsi" w:eastAsia="Arial Unicode MS" w:hAnsiTheme="minorHAnsi" w:cstheme="minorHAnsi"/>
          <w:szCs w:val="24"/>
        </w:rPr>
        <w:t xml:space="preserve"> </w:t>
      </w:r>
      <w:r w:rsidR="001E40E7">
        <w:rPr>
          <w:rFonts w:asciiTheme="minorHAnsi" w:eastAsia="Arial Unicode MS" w:hAnsiTheme="minorHAnsi" w:cstheme="minorHAnsi"/>
          <w:szCs w:val="24"/>
        </w:rPr>
        <w:t>attend</w:t>
      </w:r>
      <w:r w:rsidR="000E6322" w:rsidRPr="001E40E7">
        <w:rPr>
          <w:rFonts w:asciiTheme="minorHAnsi" w:eastAsia="Arial Unicode MS" w:hAnsiTheme="minorHAnsi" w:cstheme="minorHAnsi"/>
          <w:szCs w:val="24"/>
        </w:rPr>
        <w:t xml:space="preserve"> </w:t>
      </w:r>
      <w:r w:rsidR="001E40E7">
        <w:rPr>
          <w:rFonts w:asciiTheme="minorHAnsi" w:eastAsia="Arial Unicode MS" w:hAnsiTheme="minorHAnsi" w:cstheme="minorHAnsi"/>
          <w:szCs w:val="24"/>
        </w:rPr>
        <w:t xml:space="preserve">a majority of </w:t>
      </w:r>
      <w:r w:rsidR="000E6322" w:rsidRPr="001E40E7">
        <w:rPr>
          <w:rFonts w:asciiTheme="minorHAnsi" w:eastAsia="Arial Unicode MS" w:hAnsiTheme="minorHAnsi" w:cstheme="minorHAnsi"/>
          <w:szCs w:val="24"/>
        </w:rPr>
        <w:t>general membership meeting</w:t>
      </w:r>
      <w:r w:rsidR="001E40E7">
        <w:rPr>
          <w:rFonts w:asciiTheme="minorHAnsi" w:eastAsia="Arial Unicode MS" w:hAnsiTheme="minorHAnsi" w:cstheme="minorHAnsi"/>
          <w:szCs w:val="24"/>
        </w:rPr>
        <w:t>s without excuse</w:t>
      </w:r>
      <w:r w:rsidR="000E6322" w:rsidRPr="001E40E7">
        <w:rPr>
          <w:rFonts w:asciiTheme="minorHAnsi" w:eastAsia="Arial Unicode MS" w:hAnsiTheme="minorHAnsi" w:cstheme="minorHAnsi"/>
          <w:szCs w:val="24"/>
        </w:rPr>
        <w:t>.</w:t>
      </w:r>
    </w:p>
    <w:p w14:paraId="6FC81836" w14:textId="77777777" w:rsidR="001E40E7" w:rsidRPr="00111ED3" w:rsidRDefault="001E40E7" w:rsidP="000E6322">
      <w:pPr>
        <w:ind w:left="1440" w:hanging="720"/>
        <w:rPr>
          <w:rFonts w:asciiTheme="minorHAnsi" w:eastAsia="Arial Unicode MS" w:hAnsiTheme="minorHAnsi" w:cstheme="minorHAnsi"/>
          <w:color w:val="FF0000"/>
          <w:szCs w:val="24"/>
        </w:rPr>
      </w:pPr>
    </w:p>
    <w:p w14:paraId="4EB11D2C" w14:textId="0B5BF884" w:rsidR="00D83D62" w:rsidRPr="00192C88" w:rsidRDefault="00D83D62" w:rsidP="00192C88">
      <w:pPr>
        <w:rPr>
          <w:rFonts w:asciiTheme="minorHAnsi" w:hAnsiTheme="minorHAnsi"/>
        </w:rPr>
      </w:pPr>
      <w:r w:rsidRPr="00192C88">
        <w:rPr>
          <w:rFonts w:asciiTheme="minorHAnsi" w:hAnsiTheme="minorHAnsi"/>
        </w:rPr>
        <w:t>The Board Member shall notify the President of the Board if the Board Member has a justification for not attending a Board</w:t>
      </w:r>
      <w:r w:rsidR="001E40E7">
        <w:rPr>
          <w:rFonts w:asciiTheme="minorHAnsi" w:hAnsiTheme="minorHAnsi"/>
        </w:rPr>
        <w:t xml:space="preserve"> or general</w:t>
      </w:r>
      <w:r w:rsidRPr="00192C88">
        <w:rPr>
          <w:rFonts w:asciiTheme="minorHAnsi" w:hAnsiTheme="minorHAnsi"/>
        </w:rPr>
        <w:t xml:space="preserve"> meeting, and the President may excuse the Board Member’s failure to attend a Board meeting.</w:t>
      </w:r>
      <w:r w:rsidR="00F27223">
        <w:rPr>
          <w:rFonts w:asciiTheme="minorHAnsi" w:hAnsiTheme="minorHAnsi"/>
        </w:rPr>
        <w:t xml:space="preserve"> </w:t>
      </w:r>
      <w:r w:rsidRPr="00192C88">
        <w:rPr>
          <w:rFonts w:asciiTheme="minorHAnsi" w:hAnsiTheme="minorHAnsi"/>
        </w:rPr>
        <w:t xml:space="preserve"> The President shall report such excused absence to the Board.</w:t>
      </w:r>
      <w:r w:rsidR="00F27223">
        <w:rPr>
          <w:rFonts w:asciiTheme="minorHAnsi" w:hAnsiTheme="minorHAnsi"/>
        </w:rPr>
        <w:t xml:space="preserve"> </w:t>
      </w:r>
      <w:r w:rsidRPr="00192C88">
        <w:rPr>
          <w:rFonts w:asciiTheme="minorHAnsi" w:hAnsiTheme="minorHAnsi"/>
        </w:rPr>
        <w:t>It is the responsibility of the Board Member to comply with this provision of the bylaws.</w:t>
      </w:r>
    </w:p>
    <w:p w14:paraId="7BB8F606" w14:textId="77777777" w:rsidR="00D83D62" w:rsidRPr="00192C88" w:rsidRDefault="00D83D62" w:rsidP="00192C88">
      <w:pPr>
        <w:rPr>
          <w:rFonts w:asciiTheme="minorHAnsi" w:hAnsiTheme="minorHAnsi"/>
        </w:rPr>
      </w:pPr>
    </w:p>
    <w:p w14:paraId="01C34A9B" w14:textId="6946F00E" w:rsidR="00D83D62" w:rsidRPr="00192C88" w:rsidRDefault="007C33A4" w:rsidP="00192C88">
      <w:pPr>
        <w:rPr>
          <w:rFonts w:asciiTheme="minorHAnsi" w:hAnsiTheme="minorHAnsi"/>
        </w:rPr>
      </w:pPr>
      <w:r w:rsidRPr="00192C88">
        <w:rPr>
          <w:rFonts w:asciiTheme="minorHAnsi" w:hAnsiTheme="minorHAnsi"/>
        </w:rPr>
        <w:t>VII.</w:t>
      </w:r>
      <w:r w:rsidR="00F27223">
        <w:rPr>
          <w:rFonts w:asciiTheme="minorHAnsi" w:hAnsiTheme="minorHAnsi"/>
        </w:rPr>
        <w:t xml:space="preserve"> </w:t>
      </w:r>
      <w:r w:rsidR="000547AB">
        <w:rPr>
          <w:rFonts w:asciiTheme="minorHAnsi" w:hAnsiTheme="minorHAnsi"/>
        </w:rPr>
        <w:t>CONFLICT OF INTEREST</w:t>
      </w:r>
    </w:p>
    <w:p w14:paraId="3C11CAB1" w14:textId="77777777" w:rsidR="007C33A4" w:rsidRPr="00192C88" w:rsidRDefault="007C33A4" w:rsidP="00192C88">
      <w:pPr>
        <w:rPr>
          <w:rFonts w:asciiTheme="minorHAnsi" w:hAnsiTheme="minorHAnsi"/>
        </w:rPr>
      </w:pPr>
    </w:p>
    <w:p w14:paraId="71A66EFF" w14:textId="3FA681C1" w:rsidR="00AC2C1E" w:rsidRDefault="00D83D62">
      <w:pPr>
        <w:rPr>
          <w:rFonts w:asciiTheme="minorHAnsi" w:hAnsiTheme="minorHAnsi" w:cstheme="minorHAnsi"/>
        </w:rPr>
      </w:pPr>
      <w:r w:rsidRPr="00192C88">
        <w:rPr>
          <w:rFonts w:asciiTheme="minorHAnsi" w:hAnsiTheme="minorHAnsi"/>
        </w:rPr>
        <w:t>In the event that any Board Member has a conflict of interest that might limit or influence the Board Member’s fair and impartial participation in Board deliberations or decisions, such Board Member will inform the Board as to the circumstances of such conflict as soon as the Board Member knows of the conflict of interest.</w:t>
      </w:r>
      <w:r w:rsidR="00F27223">
        <w:rPr>
          <w:rFonts w:asciiTheme="minorHAnsi" w:hAnsiTheme="minorHAnsi"/>
        </w:rPr>
        <w:t xml:space="preserve"> </w:t>
      </w:r>
      <w:r w:rsidRPr="00192C88">
        <w:rPr>
          <w:rFonts w:asciiTheme="minorHAnsi" w:hAnsiTheme="minorHAnsi"/>
        </w:rPr>
        <w:t>The Board shall decide whether the Board Member with the disclosed conflict should be limited in discussion and/or voting on the issue before the Board.</w:t>
      </w:r>
      <w:r w:rsidR="00F27223">
        <w:rPr>
          <w:rFonts w:asciiTheme="minorHAnsi" w:hAnsiTheme="minorHAnsi"/>
        </w:rPr>
        <w:t xml:space="preserve"> </w:t>
      </w:r>
      <w:r w:rsidRPr="00192C88">
        <w:rPr>
          <w:rFonts w:asciiTheme="minorHAnsi" w:hAnsiTheme="minorHAnsi"/>
        </w:rPr>
        <w:t>The Board may request from the Board Member any appropriate information which might affect its decisions. "Conflict of interest," is defined as any association by a Board Member with any individual, partnership, corporation, organization or business by which the Board Member may be unable to exercise impartial judgment or otherwise act in the best interests of the FOBWR.</w:t>
      </w:r>
      <w:r w:rsidR="00F27223">
        <w:rPr>
          <w:rFonts w:asciiTheme="minorHAnsi" w:hAnsiTheme="minorHAnsi"/>
        </w:rPr>
        <w:t xml:space="preserve"> </w:t>
      </w:r>
      <w:r w:rsidRPr="00192C88">
        <w:rPr>
          <w:rFonts w:asciiTheme="minorHAnsi" w:hAnsiTheme="minorHAnsi"/>
        </w:rPr>
        <w:t>A Board Member may not receive any private inurement or private benefit as a Board Member, either direct, or indirect.</w:t>
      </w:r>
      <w:r w:rsidR="00F27223">
        <w:rPr>
          <w:rFonts w:asciiTheme="minorHAnsi" w:hAnsiTheme="minorHAnsi"/>
        </w:rPr>
        <w:t xml:space="preserve"> </w:t>
      </w:r>
    </w:p>
    <w:p w14:paraId="71CCB023" w14:textId="77777777" w:rsidR="009B597D" w:rsidRDefault="009B597D">
      <w:pPr>
        <w:jc w:val="center"/>
        <w:rPr>
          <w:rFonts w:asciiTheme="minorHAnsi" w:hAnsiTheme="minorHAnsi" w:cstheme="minorHAnsi"/>
        </w:rPr>
      </w:pPr>
    </w:p>
    <w:p w14:paraId="18FD30E3" w14:textId="1D57F796" w:rsidR="00286C6B" w:rsidRPr="00E46CAD" w:rsidRDefault="00AA75EF">
      <w:pPr>
        <w:jc w:val="center"/>
        <w:rPr>
          <w:rFonts w:asciiTheme="minorHAnsi" w:hAnsiTheme="minorHAnsi" w:cstheme="minorHAnsi"/>
        </w:rPr>
      </w:pPr>
      <w:r>
        <w:rPr>
          <w:rFonts w:asciiTheme="minorHAnsi" w:hAnsiTheme="minorHAnsi" w:cstheme="minorHAnsi"/>
        </w:rPr>
        <w:t>A</w:t>
      </w:r>
      <w:r w:rsidR="00286C6B" w:rsidRPr="00E46CAD">
        <w:rPr>
          <w:rFonts w:asciiTheme="minorHAnsi" w:hAnsiTheme="minorHAnsi" w:cstheme="minorHAnsi"/>
        </w:rPr>
        <w:t xml:space="preserve">RTICLE </w:t>
      </w:r>
      <w:r w:rsidR="00410661" w:rsidRPr="00E46CAD">
        <w:rPr>
          <w:rFonts w:asciiTheme="minorHAnsi" w:hAnsiTheme="minorHAnsi" w:cstheme="minorHAnsi"/>
        </w:rPr>
        <w:t>4</w:t>
      </w:r>
      <w:r w:rsidR="008B1AC8">
        <w:rPr>
          <w:rFonts w:asciiTheme="minorHAnsi" w:hAnsiTheme="minorHAnsi" w:cstheme="minorHAnsi"/>
        </w:rPr>
        <w:t>:</w:t>
      </w:r>
      <w:r w:rsidR="00F27223">
        <w:rPr>
          <w:rFonts w:asciiTheme="minorHAnsi" w:hAnsiTheme="minorHAnsi" w:cstheme="minorHAnsi"/>
        </w:rPr>
        <w:t xml:space="preserve"> </w:t>
      </w:r>
      <w:r w:rsidR="002544D6">
        <w:rPr>
          <w:rFonts w:asciiTheme="minorHAnsi" w:hAnsiTheme="minorHAnsi" w:cstheme="minorHAnsi"/>
        </w:rPr>
        <w:t>OFFICERS</w:t>
      </w:r>
    </w:p>
    <w:p w14:paraId="44493EDE" w14:textId="77777777" w:rsidR="00286C6B" w:rsidRPr="00E46CAD" w:rsidRDefault="00286C6B">
      <w:pPr>
        <w:jc w:val="center"/>
        <w:rPr>
          <w:rFonts w:asciiTheme="minorHAnsi" w:hAnsiTheme="minorHAnsi" w:cstheme="minorHAnsi"/>
        </w:rPr>
      </w:pPr>
    </w:p>
    <w:p w14:paraId="48FDB2A6" w14:textId="77777777" w:rsidR="00286C6B" w:rsidRPr="00E46CAD" w:rsidRDefault="00286C6B">
      <w:pPr>
        <w:rPr>
          <w:rFonts w:asciiTheme="minorHAnsi" w:hAnsiTheme="minorHAnsi" w:cstheme="minorHAnsi"/>
        </w:rPr>
      </w:pPr>
      <w:r w:rsidRPr="00E46CAD">
        <w:rPr>
          <w:rFonts w:asciiTheme="minorHAnsi" w:hAnsiTheme="minorHAnsi" w:cstheme="minorHAnsi"/>
        </w:rPr>
        <w:t>I.</w:t>
      </w:r>
      <w:r w:rsidRPr="00E46CAD">
        <w:rPr>
          <w:rFonts w:asciiTheme="minorHAnsi" w:hAnsiTheme="minorHAnsi" w:cstheme="minorHAnsi"/>
        </w:rPr>
        <w:tab/>
        <w:t>NUMBER AND ELECTION</w:t>
      </w:r>
    </w:p>
    <w:p w14:paraId="47BB68A4" w14:textId="77777777" w:rsidR="00286C6B" w:rsidRPr="00E46CAD" w:rsidRDefault="00286C6B">
      <w:pPr>
        <w:rPr>
          <w:rFonts w:asciiTheme="minorHAnsi" w:hAnsiTheme="minorHAnsi" w:cstheme="minorHAnsi"/>
        </w:rPr>
      </w:pPr>
    </w:p>
    <w:p w14:paraId="7BAA295A" w14:textId="77777777" w:rsidR="00286C6B" w:rsidRPr="00E46CAD" w:rsidRDefault="006E41AF" w:rsidP="00297F8D">
      <w:pPr>
        <w:rPr>
          <w:rFonts w:asciiTheme="minorHAnsi" w:hAnsiTheme="minorHAnsi" w:cstheme="minorHAnsi"/>
        </w:rPr>
      </w:pPr>
      <w:r>
        <w:rPr>
          <w:rFonts w:asciiTheme="minorHAnsi" w:hAnsiTheme="minorHAnsi" w:cstheme="minorHAnsi"/>
        </w:rPr>
        <w:t xml:space="preserve">The </w:t>
      </w:r>
      <w:r w:rsidR="002544D6">
        <w:rPr>
          <w:rFonts w:asciiTheme="minorHAnsi" w:hAnsiTheme="minorHAnsi" w:cstheme="minorHAnsi"/>
        </w:rPr>
        <w:t>Officers are</w:t>
      </w:r>
      <w:r w:rsidR="00286C6B" w:rsidRPr="00E46CAD">
        <w:rPr>
          <w:rFonts w:asciiTheme="minorHAnsi" w:hAnsiTheme="minorHAnsi" w:cstheme="minorHAnsi"/>
        </w:rPr>
        <w:t>:</w:t>
      </w:r>
    </w:p>
    <w:p w14:paraId="4A01505D" w14:textId="77777777" w:rsidR="00286C6B" w:rsidRPr="00E46CAD" w:rsidRDefault="00286C6B">
      <w:pPr>
        <w:rPr>
          <w:rFonts w:asciiTheme="minorHAnsi" w:hAnsiTheme="minorHAnsi" w:cstheme="minorHAnsi"/>
        </w:rPr>
      </w:pPr>
    </w:p>
    <w:p w14:paraId="2F74E491" w14:textId="77777777" w:rsidR="00286C6B" w:rsidRPr="00E46CAD" w:rsidRDefault="00286C6B" w:rsidP="00297F8D">
      <w:pPr>
        <w:rPr>
          <w:rFonts w:asciiTheme="minorHAnsi" w:hAnsiTheme="minorHAnsi" w:cstheme="minorHAnsi"/>
        </w:rPr>
      </w:pPr>
      <w:r w:rsidRPr="00E46CAD">
        <w:rPr>
          <w:rFonts w:asciiTheme="minorHAnsi" w:hAnsiTheme="minorHAnsi" w:cstheme="minorHAnsi"/>
        </w:rPr>
        <w:t>President</w:t>
      </w:r>
    </w:p>
    <w:p w14:paraId="32714DEB" w14:textId="77777777" w:rsidR="00C341C7" w:rsidRDefault="00286C6B" w:rsidP="00297F8D">
      <w:pPr>
        <w:rPr>
          <w:rFonts w:asciiTheme="minorHAnsi" w:hAnsiTheme="minorHAnsi" w:cstheme="minorHAnsi"/>
        </w:rPr>
      </w:pPr>
      <w:r w:rsidRPr="00E46CAD">
        <w:rPr>
          <w:rFonts w:asciiTheme="minorHAnsi" w:hAnsiTheme="minorHAnsi" w:cstheme="minorHAnsi"/>
        </w:rPr>
        <w:t>Vice-President</w:t>
      </w:r>
    </w:p>
    <w:p w14:paraId="3FC6EF89" w14:textId="77777777" w:rsidR="00286C6B" w:rsidRPr="00E46CAD" w:rsidRDefault="00286C6B" w:rsidP="00297F8D">
      <w:pPr>
        <w:rPr>
          <w:rFonts w:asciiTheme="minorHAnsi" w:hAnsiTheme="minorHAnsi" w:cstheme="minorHAnsi"/>
        </w:rPr>
      </w:pPr>
      <w:r w:rsidRPr="00E46CAD">
        <w:rPr>
          <w:rFonts w:asciiTheme="minorHAnsi" w:hAnsiTheme="minorHAnsi" w:cstheme="minorHAnsi"/>
        </w:rPr>
        <w:t>Secretary</w:t>
      </w:r>
    </w:p>
    <w:p w14:paraId="4DE03954" w14:textId="77777777" w:rsidR="001977B3" w:rsidRPr="00E46CAD" w:rsidRDefault="00286C6B" w:rsidP="00297F8D">
      <w:pPr>
        <w:rPr>
          <w:rFonts w:asciiTheme="minorHAnsi" w:hAnsiTheme="minorHAnsi" w:cstheme="minorHAnsi"/>
        </w:rPr>
      </w:pPr>
      <w:r w:rsidRPr="00E46CAD">
        <w:rPr>
          <w:rFonts w:asciiTheme="minorHAnsi" w:hAnsiTheme="minorHAnsi" w:cstheme="minorHAnsi"/>
        </w:rPr>
        <w:lastRenderedPageBreak/>
        <w:t>Treasurer</w:t>
      </w:r>
    </w:p>
    <w:p w14:paraId="2E042E33" w14:textId="77777777" w:rsidR="00286C6B" w:rsidRPr="00E46CAD" w:rsidRDefault="00286C6B" w:rsidP="00297F8D">
      <w:pPr>
        <w:rPr>
          <w:rFonts w:asciiTheme="minorHAnsi" w:hAnsiTheme="minorHAnsi" w:cstheme="minorHAnsi"/>
        </w:rPr>
      </w:pPr>
    </w:p>
    <w:p w14:paraId="0103DF6D" w14:textId="2D88A9D9" w:rsidR="005758B8" w:rsidRDefault="00631F2E">
      <w:pPr>
        <w:rPr>
          <w:rFonts w:asciiTheme="minorHAnsi" w:hAnsiTheme="minorHAnsi" w:cstheme="minorHAnsi"/>
        </w:rPr>
      </w:pPr>
      <w:r w:rsidRPr="00E46CAD">
        <w:rPr>
          <w:rFonts w:asciiTheme="minorHAnsi" w:hAnsiTheme="minorHAnsi" w:cstheme="minorHAnsi"/>
        </w:rPr>
        <w:t xml:space="preserve">After the Annual General Membership meeting, the Board of Directors shall elect </w:t>
      </w:r>
      <w:r w:rsidR="00A66B27">
        <w:rPr>
          <w:rFonts w:asciiTheme="minorHAnsi" w:hAnsiTheme="minorHAnsi" w:cstheme="minorHAnsi"/>
        </w:rPr>
        <w:t xml:space="preserve">the </w:t>
      </w:r>
      <w:r w:rsidR="002544D6">
        <w:rPr>
          <w:rFonts w:asciiTheme="minorHAnsi" w:hAnsiTheme="minorHAnsi" w:cstheme="minorHAnsi"/>
        </w:rPr>
        <w:t>Officers by</w:t>
      </w:r>
      <w:r w:rsidRPr="00E46CAD">
        <w:rPr>
          <w:rFonts w:asciiTheme="minorHAnsi" w:hAnsiTheme="minorHAnsi" w:cstheme="minorHAnsi"/>
        </w:rPr>
        <w:t xml:space="preserve"> a majority vote.</w:t>
      </w:r>
      <w:r w:rsidR="002C10B5">
        <w:rPr>
          <w:rFonts w:asciiTheme="minorHAnsi" w:hAnsiTheme="minorHAnsi" w:cstheme="minorHAnsi"/>
        </w:rPr>
        <w:t xml:space="preserve"> </w:t>
      </w:r>
    </w:p>
    <w:p w14:paraId="6EE8AFE3" w14:textId="77777777" w:rsidR="00BD406C" w:rsidRPr="00E46CAD" w:rsidRDefault="00BD406C">
      <w:pPr>
        <w:rPr>
          <w:rFonts w:asciiTheme="minorHAnsi" w:hAnsiTheme="minorHAnsi" w:cstheme="minorHAnsi"/>
        </w:rPr>
      </w:pPr>
    </w:p>
    <w:p w14:paraId="0C9F0662" w14:textId="77777777" w:rsidR="00286C6B" w:rsidRPr="00E46CAD" w:rsidRDefault="007C33A4">
      <w:pPr>
        <w:rPr>
          <w:rFonts w:asciiTheme="minorHAnsi" w:hAnsiTheme="minorHAnsi" w:cstheme="minorHAnsi"/>
        </w:rPr>
      </w:pPr>
      <w:r>
        <w:rPr>
          <w:rFonts w:asciiTheme="minorHAnsi" w:hAnsiTheme="minorHAnsi" w:cstheme="minorHAnsi"/>
        </w:rPr>
        <w:t>II</w:t>
      </w:r>
      <w:r w:rsidR="00286C6B" w:rsidRPr="00E46CAD">
        <w:rPr>
          <w:rFonts w:asciiTheme="minorHAnsi" w:hAnsiTheme="minorHAnsi" w:cstheme="minorHAnsi"/>
        </w:rPr>
        <w:t>.</w:t>
      </w:r>
      <w:r w:rsidR="00286C6B" w:rsidRPr="00E46CAD">
        <w:rPr>
          <w:rFonts w:asciiTheme="minorHAnsi" w:hAnsiTheme="minorHAnsi" w:cstheme="minorHAnsi"/>
        </w:rPr>
        <w:tab/>
        <w:t>DUTIES</w:t>
      </w:r>
    </w:p>
    <w:p w14:paraId="4BC49067" w14:textId="77777777" w:rsidR="00286C6B" w:rsidRPr="00E46CAD" w:rsidRDefault="00286C6B">
      <w:pPr>
        <w:rPr>
          <w:rFonts w:asciiTheme="minorHAnsi" w:hAnsiTheme="minorHAnsi" w:cstheme="minorHAnsi"/>
        </w:rPr>
      </w:pPr>
    </w:p>
    <w:p w14:paraId="17A058F6" w14:textId="77777777" w:rsidR="00BD406C" w:rsidRDefault="00E75208" w:rsidP="00BD406C">
      <w:pPr>
        <w:numPr>
          <w:ilvl w:val="0"/>
          <w:numId w:val="41"/>
        </w:numPr>
        <w:ind w:left="720" w:hanging="720"/>
        <w:rPr>
          <w:rFonts w:asciiTheme="minorHAnsi" w:hAnsiTheme="minorHAnsi" w:cstheme="minorHAnsi"/>
        </w:rPr>
      </w:pPr>
      <w:r>
        <w:rPr>
          <w:rFonts w:asciiTheme="minorHAnsi" w:hAnsiTheme="minorHAnsi" w:cstheme="minorHAnsi"/>
        </w:rPr>
        <w:t xml:space="preserve">Have a spending </w:t>
      </w:r>
      <w:r w:rsidR="0076481D">
        <w:rPr>
          <w:rFonts w:asciiTheme="minorHAnsi" w:hAnsiTheme="minorHAnsi" w:cstheme="minorHAnsi"/>
        </w:rPr>
        <w:t>approval</w:t>
      </w:r>
      <w:r w:rsidR="009165C2">
        <w:rPr>
          <w:rFonts w:asciiTheme="minorHAnsi" w:hAnsiTheme="minorHAnsi" w:cstheme="minorHAnsi"/>
        </w:rPr>
        <w:t xml:space="preserve"> limit of </w:t>
      </w:r>
      <w:r>
        <w:rPr>
          <w:rFonts w:asciiTheme="minorHAnsi" w:hAnsiTheme="minorHAnsi" w:cstheme="minorHAnsi"/>
        </w:rPr>
        <w:t>$400 without Board approval.</w:t>
      </w:r>
      <w:r w:rsidR="00F27223">
        <w:rPr>
          <w:rFonts w:asciiTheme="minorHAnsi" w:hAnsiTheme="minorHAnsi" w:cstheme="minorHAnsi"/>
        </w:rPr>
        <w:t xml:space="preserve"> </w:t>
      </w:r>
      <w:r w:rsidR="00584B00" w:rsidRPr="00584B00">
        <w:rPr>
          <w:rFonts w:asciiTheme="minorHAnsi" w:hAnsiTheme="minorHAnsi" w:cstheme="minorHAnsi"/>
        </w:rPr>
        <w:t xml:space="preserve">This applies to all spending except grants </w:t>
      </w:r>
      <w:r w:rsidR="005C714A">
        <w:rPr>
          <w:rFonts w:asciiTheme="minorHAnsi" w:hAnsiTheme="minorHAnsi" w:cstheme="minorHAnsi"/>
        </w:rPr>
        <w:t xml:space="preserve">or projects </w:t>
      </w:r>
      <w:r w:rsidR="00584B00" w:rsidRPr="00584B00">
        <w:rPr>
          <w:rFonts w:asciiTheme="minorHAnsi" w:hAnsiTheme="minorHAnsi" w:cstheme="minorHAnsi"/>
        </w:rPr>
        <w:t>that have a reimbur</w:t>
      </w:r>
      <w:r w:rsidR="00FF7A9C">
        <w:rPr>
          <w:rFonts w:asciiTheme="minorHAnsi" w:hAnsiTheme="minorHAnsi" w:cstheme="minorHAnsi"/>
        </w:rPr>
        <w:t>sement clause and/or a budget in which event the spending shall be within the amount authorized by the budget.</w:t>
      </w:r>
    </w:p>
    <w:p w14:paraId="6762CD51" w14:textId="77777777" w:rsidR="00286C6B" w:rsidRPr="0076481D" w:rsidRDefault="00B377DE" w:rsidP="00DF3812">
      <w:pPr>
        <w:numPr>
          <w:ilvl w:val="0"/>
          <w:numId w:val="41"/>
        </w:numPr>
        <w:ind w:left="720" w:hanging="720"/>
        <w:rPr>
          <w:rFonts w:asciiTheme="minorHAnsi" w:hAnsiTheme="minorHAnsi" w:cstheme="minorHAnsi"/>
        </w:rPr>
      </w:pPr>
      <w:r>
        <w:rPr>
          <w:rFonts w:asciiTheme="minorHAnsi" w:hAnsiTheme="minorHAnsi" w:cstheme="minorHAnsi"/>
        </w:rPr>
        <w:t>Other duties of the officers include the following</w:t>
      </w:r>
      <w:r w:rsidR="00286C6B" w:rsidRPr="0076481D">
        <w:rPr>
          <w:rFonts w:asciiTheme="minorHAnsi" w:hAnsiTheme="minorHAnsi" w:cstheme="minorHAnsi"/>
        </w:rPr>
        <w:t>:</w:t>
      </w:r>
    </w:p>
    <w:p w14:paraId="546B85C6" w14:textId="77777777" w:rsidR="00286C6B" w:rsidRPr="00E46CAD" w:rsidRDefault="00286C6B">
      <w:pPr>
        <w:rPr>
          <w:rFonts w:asciiTheme="minorHAnsi" w:hAnsiTheme="minorHAnsi" w:cstheme="minorHAnsi"/>
        </w:rPr>
      </w:pPr>
    </w:p>
    <w:p w14:paraId="3BF7E59B" w14:textId="77777777" w:rsidR="00286C6B" w:rsidRPr="00E46CAD" w:rsidRDefault="00286C6B">
      <w:pPr>
        <w:rPr>
          <w:rFonts w:asciiTheme="minorHAnsi" w:hAnsiTheme="minorHAnsi" w:cstheme="minorHAnsi"/>
        </w:rPr>
      </w:pPr>
      <w:r w:rsidRPr="00E46CAD">
        <w:rPr>
          <w:rFonts w:asciiTheme="minorHAnsi" w:hAnsiTheme="minorHAnsi" w:cstheme="minorHAnsi"/>
          <w:u w:val="single"/>
        </w:rPr>
        <w:t>President</w:t>
      </w:r>
    </w:p>
    <w:p w14:paraId="30303BA2" w14:textId="77777777" w:rsidR="00621251" w:rsidRPr="00E46CAD" w:rsidRDefault="00621251" w:rsidP="00410661">
      <w:pPr>
        <w:rPr>
          <w:rFonts w:asciiTheme="minorHAnsi" w:hAnsiTheme="minorHAnsi" w:cstheme="minorHAnsi"/>
        </w:rPr>
      </w:pPr>
    </w:p>
    <w:p w14:paraId="456C84E7" w14:textId="77777777" w:rsidR="00286C6B" w:rsidRPr="00E46CAD" w:rsidRDefault="00192C88" w:rsidP="00192C88">
      <w:pPr>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2E01F5">
        <w:rPr>
          <w:rFonts w:asciiTheme="minorHAnsi" w:hAnsiTheme="minorHAnsi" w:cstheme="minorHAnsi"/>
        </w:rPr>
        <w:t xml:space="preserve">Preside at </w:t>
      </w:r>
      <w:r w:rsidR="00286C6B" w:rsidRPr="00E46CAD">
        <w:rPr>
          <w:rFonts w:asciiTheme="minorHAnsi" w:hAnsiTheme="minorHAnsi" w:cstheme="minorHAnsi"/>
        </w:rPr>
        <w:t>meetings</w:t>
      </w:r>
      <w:r w:rsidR="00410661">
        <w:rPr>
          <w:rFonts w:asciiTheme="minorHAnsi" w:hAnsiTheme="minorHAnsi" w:cstheme="minorHAnsi"/>
        </w:rPr>
        <w:t>,</w:t>
      </w:r>
    </w:p>
    <w:p w14:paraId="6F335D98" w14:textId="77777777" w:rsidR="00621251" w:rsidRPr="00E46CAD" w:rsidRDefault="00192C88" w:rsidP="00192C88">
      <w:pPr>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477070" w:rsidRPr="00E46CAD">
        <w:rPr>
          <w:rFonts w:asciiTheme="minorHAnsi" w:hAnsiTheme="minorHAnsi" w:cstheme="minorHAnsi"/>
        </w:rPr>
        <w:t>H</w:t>
      </w:r>
      <w:r w:rsidR="00410661">
        <w:rPr>
          <w:rFonts w:asciiTheme="minorHAnsi" w:hAnsiTheme="minorHAnsi" w:cstheme="minorHAnsi"/>
        </w:rPr>
        <w:t xml:space="preserve">ave general </w:t>
      </w:r>
      <w:r w:rsidR="00621251" w:rsidRPr="00E46CAD">
        <w:rPr>
          <w:rFonts w:asciiTheme="minorHAnsi" w:hAnsiTheme="minorHAnsi" w:cstheme="minorHAnsi"/>
        </w:rPr>
        <w:t>management and control of business and property of the Corporation</w:t>
      </w:r>
      <w:r w:rsidR="00410661">
        <w:rPr>
          <w:rFonts w:asciiTheme="minorHAnsi" w:hAnsiTheme="minorHAnsi" w:cstheme="minorHAnsi"/>
        </w:rPr>
        <w:t>,</w:t>
      </w:r>
    </w:p>
    <w:p w14:paraId="209A7B98" w14:textId="77777777" w:rsidR="00F43167" w:rsidRPr="008B1AC8" w:rsidRDefault="00192C88" w:rsidP="00192C88">
      <w:pPr>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E8435E" w:rsidRPr="00410661">
        <w:rPr>
          <w:rFonts w:asciiTheme="minorHAnsi" w:hAnsiTheme="minorHAnsi" w:cstheme="minorHAnsi"/>
        </w:rPr>
        <w:t>Notify</w:t>
      </w:r>
      <w:r w:rsidR="00F43167" w:rsidRPr="00410661">
        <w:rPr>
          <w:rFonts w:asciiTheme="minorHAnsi" w:hAnsiTheme="minorHAnsi" w:cstheme="minorHAnsi"/>
        </w:rPr>
        <w:t xml:space="preserve"> the Board of Directors</w:t>
      </w:r>
      <w:r w:rsidR="00F43167">
        <w:rPr>
          <w:rFonts w:asciiTheme="minorHAnsi" w:hAnsiTheme="minorHAnsi" w:cstheme="minorHAnsi"/>
        </w:rPr>
        <w:t xml:space="preserve"> </w:t>
      </w:r>
      <w:r w:rsidR="00F43167" w:rsidRPr="00410661">
        <w:rPr>
          <w:rFonts w:asciiTheme="minorHAnsi" w:hAnsiTheme="minorHAnsi" w:cstheme="minorHAnsi"/>
        </w:rPr>
        <w:t xml:space="preserve">and </w:t>
      </w:r>
      <w:r w:rsidR="00F43167">
        <w:rPr>
          <w:rFonts w:asciiTheme="minorHAnsi" w:hAnsiTheme="minorHAnsi" w:cstheme="minorHAnsi"/>
        </w:rPr>
        <w:t xml:space="preserve">the </w:t>
      </w:r>
      <w:r w:rsidR="00F43167" w:rsidRPr="00410661">
        <w:rPr>
          <w:rFonts w:asciiTheme="minorHAnsi" w:hAnsiTheme="minorHAnsi" w:cstheme="minorHAnsi"/>
        </w:rPr>
        <w:t>General Membership</w:t>
      </w:r>
      <w:r w:rsidR="00F43167">
        <w:rPr>
          <w:rFonts w:asciiTheme="minorHAnsi" w:hAnsiTheme="minorHAnsi" w:cstheme="minorHAnsi"/>
        </w:rPr>
        <w:t xml:space="preserve"> </w:t>
      </w:r>
      <w:r w:rsidR="00F43167" w:rsidRPr="00410661">
        <w:rPr>
          <w:rFonts w:asciiTheme="minorHAnsi" w:hAnsiTheme="minorHAnsi" w:cstheme="minorHAnsi"/>
        </w:rPr>
        <w:t>of all meetings</w:t>
      </w:r>
      <w:r w:rsidR="00F43167">
        <w:rPr>
          <w:rFonts w:asciiTheme="minorHAnsi" w:hAnsiTheme="minorHAnsi" w:cstheme="minorHAnsi"/>
        </w:rPr>
        <w:t>,</w:t>
      </w:r>
    </w:p>
    <w:p w14:paraId="618434EF" w14:textId="77777777" w:rsidR="00621251" w:rsidRDefault="00192C88" w:rsidP="00192C88">
      <w:pPr>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286C6B" w:rsidRPr="00E46CAD">
        <w:rPr>
          <w:rFonts w:asciiTheme="minorHAnsi" w:hAnsiTheme="minorHAnsi" w:cstheme="minorHAnsi"/>
        </w:rPr>
        <w:t>Appoint Standing and Ad Hoc Committees in accordance with the</w:t>
      </w:r>
      <w:r w:rsidR="00410661">
        <w:rPr>
          <w:rFonts w:asciiTheme="minorHAnsi" w:hAnsiTheme="minorHAnsi" w:cstheme="minorHAnsi"/>
        </w:rPr>
        <w:t xml:space="preserve"> by</w:t>
      </w:r>
      <w:r w:rsidR="00286C6B" w:rsidRPr="00E46CAD">
        <w:rPr>
          <w:rFonts w:asciiTheme="minorHAnsi" w:hAnsiTheme="minorHAnsi" w:cstheme="minorHAnsi"/>
        </w:rPr>
        <w:t>laws</w:t>
      </w:r>
      <w:r w:rsidR="00410661">
        <w:rPr>
          <w:rFonts w:asciiTheme="minorHAnsi" w:hAnsiTheme="minorHAnsi" w:cstheme="minorHAnsi"/>
        </w:rPr>
        <w:t>,</w:t>
      </w:r>
    </w:p>
    <w:p w14:paraId="27EF8FF0" w14:textId="77777777" w:rsidR="00135187" w:rsidRPr="00192C88" w:rsidRDefault="00192C88" w:rsidP="00192C88">
      <w:pPr>
        <w:ind w:left="720" w:hanging="720"/>
        <w:rPr>
          <w:rFonts w:asciiTheme="minorHAnsi" w:hAnsiTheme="minorHAnsi"/>
        </w:rPr>
      </w:pPr>
      <w:r>
        <w:rPr>
          <w:rFonts w:asciiTheme="minorHAnsi" w:hAnsiTheme="minorHAnsi"/>
        </w:rPr>
        <w:t>E.</w:t>
      </w:r>
      <w:r>
        <w:rPr>
          <w:rFonts w:asciiTheme="minorHAnsi" w:hAnsiTheme="minorHAnsi"/>
        </w:rPr>
        <w:tab/>
      </w:r>
      <w:r w:rsidR="00135187" w:rsidRPr="00192C88">
        <w:rPr>
          <w:rFonts w:asciiTheme="minorHAnsi" w:hAnsiTheme="minorHAnsi"/>
        </w:rPr>
        <w:t>Appoint a Board member to be responsible for maintaining a list of the General Membership,</w:t>
      </w:r>
      <w:r>
        <w:rPr>
          <w:rFonts w:asciiTheme="minorHAnsi" w:hAnsiTheme="minorHAnsi"/>
        </w:rPr>
        <w:t xml:space="preserve"> and</w:t>
      </w:r>
    </w:p>
    <w:p w14:paraId="2C71BF3C" w14:textId="77777777" w:rsidR="00286C6B" w:rsidRPr="00E46CAD" w:rsidRDefault="00192C88" w:rsidP="00192C88">
      <w:pPr>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2E01F5">
        <w:rPr>
          <w:rFonts w:asciiTheme="minorHAnsi" w:hAnsiTheme="minorHAnsi" w:cstheme="minorHAnsi"/>
        </w:rPr>
        <w:t xml:space="preserve">Recommend </w:t>
      </w:r>
      <w:r w:rsidR="00621251" w:rsidRPr="00E46CAD">
        <w:rPr>
          <w:rFonts w:asciiTheme="minorHAnsi" w:hAnsiTheme="minorHAnsi" w:cstheme="minorHAnsi"/>
        </w:rPr>
        <w:t>members to fill vacancies on the Board</w:t>
      </w:r>
      <w:r w:rsidR="00410661">
        <w:rPr>
          <w:rFonts w:asciiTheme="minorHAnsi" w:hAnsiTheme="minorHAnsi" w:cstheme="minorHAnsi"/>
        </w:rPr>
        <w:t>.</w:t>
      </w:r>
    </w:p>
    <w:p w14:paraId="22C21A7E" w14:textId="77777777" w:rsidR="00410661" w:rsidRDefault="00410661">
      <w:pPr>
        <w:rPr>
          <w:rFonts w:asciiTheme="minorHAnsi" w:hAnsiTheme="minorHAnsi" w:cstheme="minorHAnsi"/>
          <w:u w:val="single"/>
        </w:rPr>
      </w:pPr>
    </w:p>
    <w:p w14:paraId="0B7F285F" w14:textId="77777777" w:rsidR="00286C6B" w:rsidRPr="00E46CAD" w:rsidRDefault="00286C6B">
      <w:pPr>
        <w:rPr>
          <w:rFonts w:asciiTheme="minorHAnsi" w:hAnsiTheme="minorHAnsi" w:cstheme="minorHAnsi"/>
        </w:rPr>
      </w:pPr>
      <w:r w:rsidRPr="00E46CAD">
        <w:rPr>
          <w:rFonts w:asciiTheme="minorHAnsi" w:hAnsiTheme="minorHAnsi" w:cstheme="minorHAnsi"/>
          <w:u w:val="single"/>
        </w:rPr>
        <w:t xml:space="preserve">Vice President </w:t>
      </w:r>
    </w:p>
    <w:p w14:paraId="283C7AC3" w14:textId="77777777" w:rsidR="00286C6B" w:rsidRPr="00E46CAD" w:rsidRDefault="00286C6B">
      <w:pPr>
        <w:rPr>
          <w:rFonts w:asciiTheme="minorHAnsi" w:hAnsiTheme="minorHAnsi" w:cstheme="minorHAnsi"/>
        </w:rPr>
      </w:pPr>
    </w:p>
    <w:p w14:paraId="333E51CC" w14:textId="77777777" w:rsidR="005945EC" w:rsidRPr="00E46CAD" w:rsidRDefault="00286C6B" w:rsidP="00B720CD">
      <w:pPr>
        <w:numPr>
          <w:ilvl w:val="0"/>
          <w:numId w:val="36"/>
        </w:numPr>
        <w:rPr>
          <w:rFonts w:asciiTheme="minorHAnsi" w:hAnsiTheme="minorHAnsi" w:cstheme="minorHAnsi"/>
        </w:rPr>
      </w:pPr>
      <w:r w:rsidRPr="00E46CAD">
        <w:rPr>
          <w:rFonts w:asciiTheme="minorHAnsi" w:hAnsiTheme="minorHAnsi" w:cstheme="minorHAnsi"/>
        </w:rPr>
        <w:t>Preside in the absence of the President</w:t>
      </w:r>
      <w:r w:rsidR="00410661">
        <w:rPr>
          <w:rFonts w:asciiTheme="minorHAnsi" w:hAnsiTheme="minorHAnsi" w:cstheme="minorHAnsi"/>
        </w:rPr>
        <w:t>,</w:t>
      </w:r>
    </w:p>
    <w:p w14:paraId="78D4D978" w14:textId="6FC6B70D" w:rsidR="00286C6B" w:rsidRPr="00E46CAD" w:rsidRDefault="00E207B7" w:rsidP="00B720CD">
      <w:pPr>
        <w:numPr>
          <w:ilvl w:val="0"/>
          <w:numId w:val="36"/>
        </w:numPr>
        <w:rPr>
          <w:rFonts w:asciiTheme="minorHAnsi" w:hAnsiTheme="minorHAnsi" w:cstheme="minorHAnsi"/>
        </w:rPr>
      </w:pPr>
      <w:r w:rsidRPr="00BD406C">
        <w:rPr>
          <w:rFonts w:asciiTheme="minorHAnsi" w:hAnsiTheme="minorHAnsi" w:cstheme="minorHAnsi"/>
        </w:rPr>
        <w:t>Perform other duties as defined by Policies and Procedures adopted by the Board.</w:t>
      </w:r>
    </w:p>
    <w:p w14:paraId="18A7D30C" w14:textId="77777777" w:rsidR="00286C6B" w:rsidRPr="00E46CAD" w:rsidRDefault="00286C6B">
      <w:pPr>
        <w:rPr>
          <w:rFonts w:asciiTheme="minorHAnsi" w:hAnsiTheme="minorHAnsi" w:cstheme="minorHAnsi"/>
        </w:rPr>
      </w:pPr>
    </w:p>
    <w:p w14:paraId="79582FF9" w14:textId="77777777" w:rsidR="00286C6B" w:rsidRPr="00E46CAD" w:rsidRDefault="00286C6B">
      <w:pPr>
        <w:rPr>
          <w:rFonts w:asciiTheme="minorHAnsi" w:hAnsiTheme="minorHAnsi" w:cstheme="minorHAnsi"/>
        </w:rPr>
      </w:pPr>
      <w:r w:rsidRPr="00E46CAD">
        <w:rPr>
          <w:rFonts w:asciiTheme="minorHAnsi" w:hAnsiTheme="minorHAnsi" w:cstheme="minorHAnsi"/>
          <w:u w:val="single"/>
        </w:rPr>
        <w:t>Secretary</w:t>
      </w:r>
    </w:p>
    <w:p w14:paraId="473561A3" w14:textId="77777777" w:rsidR="00286C6B" w:rsidRPr="00E46CAD" w:rsidRDefault="00286C6B">
      <w:pPr>
        <w:rPr>
          <w:rFonts w:asciiTheme="minorHAnsi" w:hAnsiTheme="minorHAnsi" w:cstheme="minorHAnsi"/>
        </w:rPr>
      </w:pPr>
    </w:p>
    <w:p w14:paraId="65EF7F8E" w14:textId="3CDB17CF" w:rsidR="00286C6B" w:rsidRPr="00BD406C" w:rsidRDefault="0062327D" w:rsidP="00B720CD">
      <w:pPr>
        <w:numPr>
          <w:ilvl w:val="0"/>
          <w:numId w:val="37"/>
        </w:numPr>
        <w:rPr>
          <w:rFonts w:asciiTheme="minorHAnsi" w:hAnsiTheme="minorHAnsi" w:cstheme="minorHAnsi"/>
        </w:rPr>
      </w:pPr>
      <w:r>
        <w:rPr>
          <w:rFonts w:asciiTheme="minorHAnsi" w:hAnsiTheme="minorHAnsi" w:cstheme="minorHAnsi"/>
        </w:rPr>
        <w:t xml:space="preserve">Draft </w:t>
      </w:r>
      <w:r w:rsidR="00286C6B" w:rsidRPr="00410661">
        <w:rPr>
          <w:rFonts w:asciiTheme="minorHAnsi" w:hAnsiTheme="minorHAnsi" w:cstheme="minorHAnsi"/>
        </w:rPr>
        <w:t>the minutes of all meetings</w:t>
      </w:r>
      <w:r w:rsidR="00772FEF" w:rsidRPr="00410661">
        <w:rPr>
          <w:rFonts w:asciiTheme="minorHAnsi" w:hAnsiTheme="minorHAnsi" w:cstheme="minorHAnsi"/>
        </w:rPr>
        <w:t xml:space="preserve"> of </w:t>
      </w:r>
      <w:r w:rsidR="00410661">
        <w:rPr>
          <w:rFonts w:asciiTheme="minorHAnsi" w:hAnsiTheme="minorHAnsi" w:cstheme="minorHAnsi"/>
        </w:rPr>
        <w:t xml:space="preserve">the </w:t>
      </w:r>
      <w:r w:rsidR="00F43167">
        <w:rPr>
          <w:rFonts w:asciiTheme="minorHAnsi" w:hAnsiTheme="minorHAnsi" w:cstheme="minorHAnsi"/>
        </w:rPr>
        <w:t>Board and General meetings</w:t>
      </w:r>
      <w:r>
        <w:rPr>
          <w:rFonts w:asciiTheme="minorHAnsi" w:hAnsiTheme="minorHAnsi" w:cstheme="minorHAnsi"/>
        </w:rPr>
        <w:t xml:space="preserve"> </w:t>
      </w:r>
      <w:r w:rsidRPr="00BD406C">
        <w:rPr>
          <w:rFonts w:asciiTheme="minorHAnsi" w:hAnsiTheme="minorHAnsi" w:cstheme="minorHAnsi"/>
        </w:rPr>
        <w:t>and submit the drafts for approval by the Board.</w:t>
      </w:r>
    </w:p>
    <w:p w14:paraId="4C21A79C" w14:textId="32F21288" w:rsidR="0062327D" w:rsidRPr="0062327D" w:rsidRDefault="0062327D" w:rsidP="00B720CD">
      <w:pPr>
        <w:numPr>
          <w:ilvl w:val="0"/>
          <w:numId w:val="37"/>
        </w:numPr>
        <w:rPr>
          <w:rFonts w:asciiTheme="minorHAnsi" w:hAnsiTheme="minorHAnsi" w:cstheme="minorHAnsi"/>
          <w:color w:val="FF0000"/>
        </w:rPr>
      </w:pPr>
      <w:r w:rsidRPr="00BD406C">
        <w:rPr>
          <w:rFonts w:asciiTheme="minorHAnsi" w:hAnsiTheme="minorHAnsi" w:cstheme="minorHAnsi"/>
        </w:rPr>
        <w:t xml:space="preserve">Archive the </w:t>
      </w:r>
      <w:r w:rsidR="00E207B7" w:rsidRPr="00BD406C">
        <w:rPr>
          <w:rFonts w:asciiTheme="minorHAnsi" w:hAnsiTheme="minorHAnsi" w:cstheme="minorHAnsi"/>
        </w:rPr>
        <w:t xml:space="preserve">approved </w:t>
      </w:r>
      <w:r w:rsidRPr="00BD406C">
        <w:rPr>
          <w:rFonts w:asciiTheme="minorHAnsi" w:hAnsiTheme="minorHAnsi" w:cstheme="minorHAnsi"/>
        </w:rPr>
        <w:t xml:space="preserve">minutes on </w:t>
      </w:r>
      <w:r w:rsidR="00211E0D" w:rsidRPr="00BD406C">
        <w:rPr>
          <w:rFonts w:asciiTheme="minorHAnsi" w:hAnsiTheme="minorHAnsi" w:cstheme="minorHAnsi"/>
        </w:rPr>
        <w:t xml:space="preserve">the FOBWR web site. </w:t>
      </w:r>
    </w:p>
    <w:p w14:paraId="024415A7" w14:textId="38995D13" w:rsidR="009B597D" w:rsidRPr="009B597D" w:rsidRDefault="00A51A61" w:rsidP="00B55386">
      <w:pPr>
        <w:numPr>
          <w:ilvl w:val="0"/>
          <w:numId w:val="37"/>
        </w:numPr>
        <w:rPr>
          <w:rFonts w:asciiTheme="minorHAnsi" w:hAnsiTheme="minorHAnsi" w:cstheme="minorHAnsi"/>
        </w:rPr>
      </w:pPr>
      <w:r w:rsidRPr="00411A68">
        <w:rPr>
          <w:rFonts w:asciiTheme="minorHAnsi" w:hAnsiTheme="minorHAnsi" w:cstheme="minorHAnsi"/>
        </w:rPr>
        <w:t>Perform other duties as defined by Policies and Procedures adopted by the Board.</w:t>
      </w:r>
    </w:p>
    <w:p w14:paraId="48F9395D" w14:textId="77777777" w:rsidR="009B597D" w:rsidRDefault="009B597D" w:rsidP="009B597D">
      <w:pPr>
        <w:rPr>
          <w:rFonts w:asciiTheme="minorHAnsi" w:hAnsiTheme="minorHAnsi" w:cstheme="minorHAnsi"/>
          <w:color w:val="FF0000"/>
        </w:rPr>
      </w:pPr>
    </w:p>
    <w:p w14:paraId="789FCF93" w14:textId="08FF6603" w:rsidR="00286C6B" w:rsidRPr="009B597D" w:rsidRDefault="00286C6B" w:rsidP="009B597D">
      <w:pPr>
        <w:rPr>
          <w:rFonts w:asciiTheme="minorHAnsi" w:hAnsiTheme="minorHAnsi" w:cstheme="minorHAnsi"/>
        </w:rPr>
      </w:pPr>
      <w:r w:rsidRPr="009B597D">
        <w:rPr>
          <w:rFonts w:asciiTheme="minorHAnsi" w:hAnsiTheme="minorHAnsi" w:cstheme="minorHAnsi"/>
          <w:u w:val="single"/>
        </w:rPr>
        <w:t>Treasurer</w:t>
      </w:r>
    </w:p>
    <w:p w14:paraId="25EB4459" w14:textId="77777777" w:rsidR="00286C6B" w:rsidRPr="00E46CAD" w:rsidRDefault="00286C6B">
      <w:pPr>
        <w:rPr>
          <w:rFonts w:asciiTheme="minorHAnsi" w:hAnsiTheme="minorHAnsi" w:cstheme="minorHAnsi"/>
        </w:rPr>
      </w:pPr>
    </w:p>
    <w:p w14:paraId="4DA9E42C" w14:textId="2E0EAFA7" w:rsidR="00E4627D" w:rsidRPr="00192C88" w:rsidRDefault="00192C88" w:rsidP="00192C88">
      <w:pPr>
        <w:ind w:left="720" w:hanging="720"/>
        <w:rPr>
          <w:rFonts w:asciiTheme="minorHAnsi" w:hAnsiTheme="minorHAnsi"/>
        </w:rPr>
      </w:pPr>
      <w:r>
        <w:rPr>
          <w:rFonts w:asciiTheme="minorHAnsi" w:hAnsiTheme="minorHAnsi"/>
        </w:rPr>
        <w:t>A.</w:t>
      </w:r>
      <w:r>
        <w:rPr>
          <w:rFonts w:asciiTheme="minorHAnsi" w:hAnsiTheme="minorHAnsi"/>
        </w:rPr>
        <w:tab/>
      </w:r>
      <w:r w:rsidR="005758B8" w:rsidRPr="00192C88">
        <w:rPr>
          <w:rFonts w:asciiTheme="minorHAnsi" w:hAnsiTheme="minorHAnsi"/>
        </w:rPr>
        <w:t>Maintain</w:t>
      </w:r>
      <w:r w:rsidR="00286C6B" w:rsidRPr="00192C88">
        <w:rPr>
          <w:rFonts w:asciiTheme="minorHAnsi" w:hAnsiTheme="minorHAnsi"/>
        </w:rPr>
        <w:t xml:space="preserve"> account</w:t>
      </w:r>
      <w:r w:rsidR="005945EC" w:rsidRPr="00192C88">
        <w:rPr>
          <w:rFonts w:asciiTheme="minorHAnsi" w:hAnsiTheme="minorHAnsi"/>
        </w:rPr>
        <w:t>s of receipt, deposit and expenditure of f</w:t>
      </w:r>
      <w:r w:rsidR="00286C6B" w:rsidRPr="00192C88">
        <w:rPr>
          <w:rFonts w:asciiTheme="minorHAnsi" w:hAnsiTheme="minorHAnsi"/>
        </w:rPr>
        <w:t>unds</w:t>
      </w:r>
      <w:r w:rsidR="00772FEF" w:rsidRPr="00192C88">
        <w:rPr>
          <w:rFonts w:asciiTheme="minorHAnsi" w:hAnsiTheme="minorHAnsi"/>
        </w:rPr>
        <w:t xml:space="preserve"> for </w:t>
      </w:r>
      <w:r w:rsidRPr="00192C88">
        <w:rPr>
          <w:rFonts w:asciiTheme="minorHAnsi" w:hAnsiTheme="minorHAnsi"/>
        </w:rPr>
        <w:t xml:space="preserve">FOBWR and provide account activity and balances at </w:t>
      </w:r>
      <w:r w:rsidRPr="00411A68">
        <w:rPr>
          <w:rFonts w:asciiTheme="minorHAnsi" w:hAnsiTheme="minorHAnsi"/>
          <w:bCs/>
        </w:rPr>
        <w:t>B</w:t>
      </w:r>
      <w:r w:rsidR="009B597D" w:rsidRPr="00411A68">
        <w:rPr>
          <w:rFonts w:asciiTheme="minorHAnsi" w:hAnsiTheme="minorHAnsi"/>
          <w:bCs/>
        </w:rPr>
        <w:t>oa</w:t>
      </w:r>
      <w:r w:rsidRPr="00411A68">
        <w:rPr>
          <w:rFonts w:asciiTheme="minorHAnsi" w:hAnsiTheme="minorHAnsi"/>
          <w:bCs/>
        </w:rPr>
        <w:t>rd</w:t>
      </w:r>
      <w:r w:rsidRPr="00211E0D">
        <w:rPr>
          <w:rFonts w:asciiTheme="minorHAnsi" w:hAnsiTheme="minorHAnsi"/>
          <w:b/>
          <w:bCs/>
          <w:color w:val="FF0000"/>
        </w:rPr>
        <w:t xml:space="preserve"> </w:t>
      </w:r>
      <w:r w:rsidRPr="00192C88">
        <w:rPr>
          <w:rFonts w:asciiTheme="minorHAnsi" w:hAnsiTheme="minorHAnsi"/>
        </w:rPr>
        <w:t>Meetings</w:t>
      </w:r>
      <w:r w:rsidR="008B1AC8" w:rsidRPr="00192C88">
        <w:rPr>
          <w:rFonts w:asciiTheme="minorHAnsi" w:hAnsiTheme="minorHAnsi"/>
        </w:rPr>
        <w:t>,</w:t>
      </w:r>
    </w:p>
    <w:p w14:paraId="09A33DA9" w14:textId="77777777" w:rsidR="005945EC" w:rsidRPr="00192C88" w:rsidRDefault="00192C88" w:rsidP="00192C88">
      <w:pPr>
        <w:rPr>
          <w:rFonts w:asciiTheme="minorHAnsi" w:hAnsiTheme="minorHAnsi"/>
        </w:rPr>
      </w:pPr>
      <w:r>
        <w:rPr>
          <w:rFonts w:asciiTheme="minorHAnsi" w:hAnsiTheme="minorHAnsi"/>
        </w:rPr>
        <w:t>B.</w:t>
      </w:r>
      <w:r>
        <w:rPr>
          <w:rFonts w:asciiTheme="minorHAnsi" w:hAnsiTheme="minorHAnsi"/>
        </w:rPr>
        <w:tab/>
      </w:r>
      <w:r w:rsidR="002E01F5" w:rsidRPr="00192C88">
        <w:rPr>
          <w:rFonts w:asciiTheme="minorHAnsi" w:hAnsiTheme="minorHAnsi"/>
        </w:rPr>
        <w:t xml:space="preserve">Maintain </w:t>
      </w:r>
      <w:r w:rsidR="005945EC" w:rsidRPr="00192C88">
        <w:rPr>
          <w:rFonts w:asciiTheme="minorHAnsi" w:hAnsiTheme="minorHAnsi"/>
        </w:rPr>
        <w:t xml:space="preserve">operating and financial </w:t>
      </w:r>
      <w:r w:rsidR="002E01F5" w:rsidRPr="00192C88">
        <w:rPr>
          <w:rFonts w:asciiTheme="minorHAnsi" w:hAnsiTheme="minorHAnsi"/>
        </w:rPr>
        <w:t>records</w:t>
      </w:r>
      <w:r w:rsidR="008B1AC8" w:rsidRPr="00192C88">
        <w:rPr>
          <w:rFonts w:asciiTheme="minorHAnsi" w:hAnsiTheme="minorHAnsi"/>
        </w:rPr>
        <w:t>,</w:t>
      </w:r>
    </w:p>
    <w:p w14:paraId="56812F6B" w14:textId="056D4022" w:rsidR="005945EC" w:rsidRDefault="00192C88" w:rsidP="00192C88">
      <w:pPr>
        <w:rPr>
          <w:rFonts w:asciiTheme="minorHAnsi" w:hAnsiTheme="minorHAnsi"/>
        </w:rPr>
      </w:pPr>
      <w:r>
        <w:rPr>
          <w:rFonts w:asciiTheme="minorHAnsi" w:hAnsiTheme="minorHAnsi"/>
        </w:rPr>
        <w:t>C.</w:t>
      </w:r>
      <w:r>
        <w:rPr>
          <w:rFonts w:asciiTheme="minorHAnsi" w:hAnsiTheme="minorHAnsi"/>
        </w:rPr>
        <w:tab/>
      </w:r>
      <w:r w:rsidR="002E01F5" w:rsidRPr="00192C88">
        <w:rPr>
          <w:rFonts w:asciiTheme="minorHAnsi" w:hAnsiTheme="minorHAnsi"/>
        </w:rPr>
        <w:t>Prepare and submit</w:t>
      </w:r>
      <w:r w:rsidR="005945EC" w:rsidRPr="00192C88">
        <w:rPr>
          <w:rFonts w:asciiTheme="minorHAnsi" w:hAnsiTheme="minorHAnsi"/>
        </w:rPr>
        <w:t xml:space="preserve"> </w:t>
      </w:r>
      <w:r w:rsidR="002E01F5" w:rsidRPr="00192C88">
        <w:rPr>
          <w:rFonts w:asciiTheme="minorHAnsi" w:hAnsiTheme="minorHAnsi"/>
        </w:rPr>
        <w:t>State and Federal tax reports</w:t>
      </w:r>
      <w:r w:rsidR="00A80227" w:rsidRPr="00192C88">
        <w:rPr>
          <w:rFonts w:asciiTheme="minorHAnsi" w:hAnsiTheme="minorHAnsi"/>
        </w:rPr>
        <w:t>,</w:t>
      </w:r>
    </w:p>
    <w:p w14:paraId="3D9EEEC7" w14:textId="47F5ED76" w:rsidR="00A82FEF" w:rsidRPr="00611A84" w:rsidRDefault="00A82FEF" w:rsidP="00325EA0">
      <w:pPr>
        <w:pStyle w:val="NoSpacing"/>
        <w:numPr>
          <w:ilvl w:val="0"/>
          <w:numId w:val="37"/>
        </w:numPr>
        <w:rPr>
          <w:rFonts w:cstheme="minorHAnsi"/>
          <w:sz w:val="24"/>
          <w:szCs w:val="24"/>
        </w:rPr>
      </w:pPr>
      <w:r w:rsidRPr="00611A84">
        <w:rPr>
          <w:rFonts w:cstheme="minorHAnsi"/>
          <w:sz w:val="24"/>
          <w:szCs w:val="24"/>
        </w:rPr>
        <w:t>Maintain current, accurate financial records with complete entries as to each financial transaction of the corporation, including income and expenditures, in accordance with generally accepted accounting principles</w:t>
      </w:r>
    </w:p>
    <w:p w14:paraId="10A466A3" w14:textId="59D8E137" w:rsidR="00A82FEF" w:rsidRPr="00A82FEF" w:rsidRDefault="00A82FEF" w:rsidP="00A82FEF">
      <w:pPr>
        <w:pStyle w:val="NoSpacing"/>
        <w:numPr>
          <w:ilvl w:val="0"/>
          <w:numId w:val="37"/>
        </w:numPr>
        <w:rPr>
          <w:rFonts w:cstheme="minorHAnsi"/>
          <w:color w:val="FF0000"/>
          <w:sz w:val="24"/>
          <w:szCs w:val="24"/>
        </w:rPr>
      </w:pPr>
      <w:r w:rsidRPr="00611A84">
        <w:rPr>
          <w:rFonts w:cstheme="minorHAnsi"/>
          <w:sz w:val="24"/>
          <w:szCs w:val="24"/>
        </w:rPr>
        <w:t>Fully cooperate with the person(s) appointed by the Board to prepare an annual financial report or audit.</w:t>
      </w:r>
      <w:r w:rsidRPr="00A82FEF">
        <w:rPr>
          <w:rFonts w:ascii="Times New Roman" w:hAnsi="Times New Roman"/>
          <w:color w:val="FF0000"/>
          <w:szCs w:val="24"/>
        </w:rPr>
        <w:t xml:space="preserve"> </w:t>
      </w:r>
    </w:p>
    <w:p w14:paraId="1E554A9F" w14:textId="3557C622" w:rsidR="004B07AD" w:rsidRPr="00192C88" w:rsidRDefault="00A82FEF" w:rsidP="00192C88">
      <w:pPr>
        <w:ind w:left="720" w:hanging="720"/>
        <w:rPr>
          <w:rFonts w:asciiTheme="minorHAnsi" w:hAnsiTheme="minorHAnsi"/>
        </w:rPr>
      </w:pPr>
      <w:r>
        <w:rPr>
          <w:rFonts w:asciiTheme="minorHAnsi" w:hAnsiTheme="minorHAnsi"/>
        </w:rPr>
        <w:lastRenderedPageBreak/>
        <w:t>F</w:t>
      </w:r>
      <w:r w:rsidR="00192C88">
        <w:rPr>
          <w:rFonts w:asciiTheme="minorHAnsi" w:hAnsiTheme="minorHAnsi"/>
        </w:rPr>
        <w:t>.</w:t>
      </w:r>
      <w:r w:rsidR="00192C88">
        <w:rPr>
          <w:rFonts w:asciiTheme="minorHAnsi" w:hAnsiTheme="minorHAnsi"/>
        </w:rPr>
        <w:tab/>
      </w:r>
      <w:r w:rsidR="002E01F5" w:rsidRPr="00192C88">
        <w:rPr>
          <w:rFonts w:asciiTheme="minorHAnsi" w:hAnsiTheme="minorHAnsi"/>
        </w:rPr>
        <w:t xml:space="preserve">Require documentation and explanation for any expense and has the right to </w:t>
      </w:r>
      <w:r w:rsidR="006306A8" w:rsidRPr="00411A68">
        <w:rPr>
          <w:rFonts w:asciiTheme="minorHAnsi" w:hAnsiTheme="minorHAnsi"/>
        </w:rPr>
        <w:t xml:space="preserve">challenge </w:t>
      </w:r>
      <w:r w:rsidR="002E01F5" w:rsidRPr="00192C88">
        <w:rPr>
          <w:rFonts w:asciiTheme="minorHAnsi" w:hAnsiTheme="minorHAnsi"/>
        </w:rPr>
        <w:t>any questionable expense</w:t>
      </w:r>
      <w:r w:rsidR="00F17883" w:rsidRPr="00192C88">
        <w:rPr>
          <w:rFonts w:asciiTheme="minorHAnsi" w:hAnsiTheme="minorHAnsi"/>
        </w:rPr>
        <w:t xml:space="preserve"> submitted</w:t>
      </w:r>
      <w:r w:rsidR="004B07AD" w:rsidRPr="00192C88">
        <w:rPr>
          <w:rFonts w:asciiTheme="minorHAnsi" w:hAnsiTheme="minorHAnsi"/>
        </w:rPr>
        <w:t>,</w:t>
      </w:r>
    </w:p>
    <w:p w14:paraId="491C81BD" w14:textId="02643793" w:rsidR="00075A52" w:rsidRDefault="00A82FEF" w:rsidP="00075A52">
      <w:pPr>
        <w:ind w:left="720" w:hanging="720"/>
        <w:rPr>
          <w:rFonts w:asciiTheme="minorHAnsi" w:hAnsiTheme="minorHAnsi"/>
        </w:rPr>
      </w:pPr>
      <w:r>
        <w:rPr>
          <w:rFonts w:asciiTheme="minorHAnsi" w:hAnsiTheme="minorHAnsi"/>
        </w:rPr>
        <w:t>G</w:t>
      </w:r>
      <w:r w:rsidR="00192C88">
        <w:rPr>
          <w:rFonts w:asciiTheme="minorHAnsi" w:hAnsiTheme="minorHAnsi"/>
        </w:rPr>
        <w:t>.</w:t>
      </w:r>
      <w:r w:rsidR="00192C88">
        <w:rPr>
          <w:rFonts w:asciiTheme="minorHAnsi" w:hAnsiTheme="minorHAnsi"/>
        </w:rPr>
        <w:tab/>
      </w:r>
      <w:r w:rsidR="000C06EA" w:rsidRPr="00192C88">
        <w:rPr>
          <w:rFonts w:asciiTheme="minorHAnsi" w:hAnsiTheme="minorHAnsi"/>
        </w:rPr>
        <w:t>Maintain a separate accounting of each grant, including deposits, expenditures, and account balances</w:t>
      </w:r>
      <w:r w:rsidR="00BF3C83" w:rsidRPr="00192C88">
        <w:rPr>
          <w:rFonts w:asciiTheme="minorHAnsi" w:hAnsiTheme="minorHAnsi"/>
        </w:rPr>
        <w:t>,</w:t>
      </w:r>
      <w:r w:rsidR="00192C88">
        <w:rPr>
          <w:rFonts w:asciiTheme="minorHAnsi" w:hAnsiTheme="minorHAnsi"/>
        </w:rPr>
        <w:t xml:space="preserve"> </w:t>
      </w:r>
    </w:p>
    <w:p w14:paraId="65AA108A" w14:textId="02F4BE76" w:rsidR="00BF3C83" w:rsidRPr="006306A8" w:rsidRDefault="00A82FEF" w:rsidP="00192C88">
      <w:pPr>
        <w:rPr>
          <w:rFonts w:asciiTheme="minorHAnsi" w:hAnsiTheme="minorHAnsi"/>
          <w:color w:val="FF0000"/>
        </w:rPr>
      </w:pPr>
      <w:r>
        <w:rPr>
          <w:rFonts w:asciiTheme="minorHAnsi" w:hAnsiTheme="minorHAnsi"/>
        </w:rPr>
        <w:t>H</w:t>
      </w:r>
      <w:r w:rsidR="00075A52">
        <w:rPr>
          <w:rFonts w:asciiTheme="minorHAnsi" w:hAnsiTheme="minorHAnsi"/>
        </w:rPr>
        <w:t>.</w:t>
      </w:r>
      <w:r w:rsidR="00075A52">
        <w:rPr>
          <w:rFonts w:asciiTheme="minorHAnsi" w:hAnsiTheme="minorHAnsi"/>
        </w:rPr>
        <w:tab/>
      </w:r>
      <w:r w:rsidR="00BF3C83" w:rsidRPr="00192C88">
        <w:rPr>
          <w:rFonts w:asciiTheme="minorHAnsi" w:hAnsiTheme="minorHAnsi"/>
        </w:rPr>
        <w:t>Seek reimbursement of spent funds from the appropriate entity,</w:t>
      </w:r>
      <w:r w:rsidR="006306A8">
        <w:rPr>
          <w:rFonts w:asciiTheme="minorHAnsi" w:hAnsiTheme="minorHAnsi"/>
        </w:rPr>
        <w:t xml:space="preserve"> </w:t>
      </w:r>
      <w:r w:rsidR="00411A68">
        <w:rPr>
          <w:rFonts w:asciiTheme="minorHAnsi" w:hAnsiTheme="minorHAnsi"/>
        </w:rPr>
        <w:t xml:space="preserve">unless another person is </w:t>
      </w:r>
      <w:r w:rsidR="004A036B">
        <w:rPr>
          <w:rFonts w:asciiTheme="minorHAnsi" w:hAnsiTheme="minorHAnsi"/>
        </w:rPr>
        <w:tab/>
      </w:r>
      <w:r w:rsidR="00411A68">
        <w:rPr>
          <w:rFonts w:asciiTheme="minorHAnsi" w:hAnsiTheme="minorHAnsi"/>
        </w:rPr>
        <w:t>registered as the contact person for the grant or other source of funding.</w:t>
      </w:r>
    </w:p>
    <w:p w14:paraId="1E3F4DB3" w14:textId="3D7D79DE" w:rsidR="00A51A61" w:rsidRPr="00A51A61" w:rsidRDefault="00A82FEF" w:rsidP="00411A68">
      <w:pPr>
        <w:rPr>
          <w:rFonts w:asciiTheme="minorHAnsi" w:hAnsiTheme="minorHAnsi" w:cstheme="minorHAnsi"/>
          <w:color w:val="FF0000"/>
        </w:rPr>
      </w:pPr>
      <w:r>
        <w:rPr>
          <w:rFonts w:asciiTheme="minorHAnsi" w:hAnsiTheme="minorHAnsi"/>
        </w:rPr>
        <w:t>I</w:t>
      </w:r>
      <w:r w:rsidR="00075A52">
        <w:rPr>
          <w:rFonts w:asciiTheme="minorHAnsi" w:hAnsiTheme="minorHAnsi"/>
        </w:rPr>
        <w:t>.</w:t>
      </w:r>
      <w:r w:rsidR="00075A52">
        <w:rPr>
          <w:rFonts w:asciiTheme="minorHAnsi" w:hAnsiTheme="minorHAnsi"/>
        </w:rPr>
        <w:tab/>
      </w:r>
      <w:r w:rsidR="00A51A61" w:rsidRPr="00411A68">
        <w:rPr>
          <w:rFonts w:asciiTheme="minorHAnsi" w:hAnsiTheme="minorHAnsi" w:cstheme="minorHAnsi"/>
        </w:rPr>
        <w:t>Perform other duties as defined by Policies and Procedures adopted by the Board.</w:t>
      </w:r>
    </w:p>
    <w:p w14:paraId="45B46419" w14:textId="77777777" w:rsidR="00286C6B" w:rsidRPr="00A51A61" w:rsidRDefault="00286C6B" w:rsidP="00192C88">
      <w:pPr>
        <w:rPr>
          <w:rFonts w:asciiTheme="minorHAnsi" w:hAnsiTheme="minorHAnsi"/>
          <w:color w:val="FF0000"/>
        </w:rPr>
      </w:pPr>
    </w:p>
    <w:p w14:paraId="654D51B5" w14:textId="4315920B" w:rsidR="00286C6B" w:rsidRPr="00E46CAD" w:rsidRDefault="00286C6B">
      <w:pPr>
        <w:jc w:val="center"/>
        <w:rPr>
          <w:rFonts w:asciiTheme="minorHAnsi" w:hAnsiTheme="minorHAnsi" w:cstheme="minorHAnsi"/>
        </w:rPr>
      </w:pPr>
      <w:r w:rsidRPr="00E46CAD">
        <w:rPr>
          <w:rFonts w:asciiTheme="minorHAnsi" w:hAnsiTheme="minorHAnsi" w:cstheme="minorHAnsi"/>
        </w:rPr>
        <w:t xml:space="preserve">ARTICLE </w:t>
      </w:r>
      <w:r w:rsidR="004510EC" w:rsidRPr="00E46CAD">
        <w:rPr>
          <w:rFonts w:asciiTheme="minorHAnsi" w:hAnsiTheme="minorHAnsi" w:cstheme="minorHAnsi"/>
        </w:rPr>
        <w:t>5</w:t>
      </w:r>
      <w:r w:rsidR="008B1AC8">
        <w:rPr>
          <w:rFonts w:asciiTheme="minorHAnsi" w:hAnsiTheme="minorHAnsi" w:cstheme="minorHAnsi"/>
        </w:rPr>
        <w:t>:</w:t>
      </w:r>
      <w:r w:rsidR="00F27223">
        <w:rPr>
          <w:rFonts w:asciiTheme="minorHAnsi" w:hAnsiTheme="minorHAnsi" w:cstheme="minorHAnsi"/>
        </w:rPr>
        <w:t xml:space="preserve"> </w:t>
      </w:r>
      <w:r w:rsidR="00903896">
        <w:rPr>
          <w:rFonts w:asciiTheme="minorHAnsi" w:hAnsiTheme="minorHAnsi" w:cstheme="minorHAnsi"/>
        </w:rPr>
        <w:t xml:space="preserve">MEMBERSHIP </w:t>
      </w:r>
      <w:r w:rsidRPr="00E46CAD">
        <w:rPr>
          <w:rFonts w:asciiTheme="minorHAnsi" w:hAnsiTheme="minorHAnsi" w:cstheme="minorHAnsi"/>
        </w:rPr>
        <w:t>MEETINGS</w:t>
      </w:r>
    </w:p>
    <w:p w14:paraId="62448443" w14:textId="77777777" w:rsidR="00286C6B" w:rsidRPr="00E46CAD" w:rsidRDefault="00286C6B">
      <w:pPr>
        <w:jc w:val="center"/>
        <w:rPr>
          <w:rFonts w:asciiTheme="minorHAnsi" w:hAnsiTheme="minorHAnsi" w:cstheme="minorHAnsi"/>
        </w:rPr>
      </w:pPr>
    </w:p>
    <w:p w14:paraId="7992F3AD" w14:textId="77777777" w:rsidR="00286C6B" w:rsidRPr="00E46CAD" w:rsidRDefault="00286C6B">
      <w:pPr>
        <w:rPr>
          <w:rFonts w:asciiTheme="minorHAnsi" w:hAnsiTheme="minorHAnsi" w:cstheme="minorHAnsi"/>
        </w:rPr>
      </w:pPr>
      <w:r w:rsidRPr="00E46CAD">
        <w:rPr>
          <w:rFonts w:asciiTheme="minorHAnsi" w:hAnsiTheme="minorHAnsi" w:cstheme="minorHAnsi"/>
        </w:rPr>
        <w:t>I.</w:t>
      </w:r>
      <w:r w:rsidRPr="00E46CAD">
        <w:rPr>
          <w:rFonts w:asciiTheme="minorHAnsi" w:hAnsiTheme="minorHAnsi" w:cstheme="minorHAnsi"/>
        </w:rPr>
        <w:tab/>
        <w:t xml:space="preserve">ANNUAL </w:t>
      </w:r>
      <w:r w:rsidR="004510EC" w:rsidRPr="00E46CAD">
        <w:rPr>
          <w:rFonts w:asciiTheme="minorHAnsi" w:hAnsiTheme="minorHAnsi" w:cstheme="minorHAnsi"/>
        </w:rPr>
        <w:t xml:space="preserve">GENERAL MEMBERSHIP </w:t>
      </w:r>
      <w:r w:rsidRPr="00E46CAD">
        <w:rPr>
          <w:rFonts w:asciiTheme="minorHAnsi" w:hAnsiTheme="minorHAnsi" w:cstheme="minorHAnsi"/>
        </w:rPr>
        <w:t>MEETING</w:t>
      </w:r>
    </w:p>
    <w:p w14:paraId="159B1EEC" w14:textId="77777777" w:rsidR="00286C6B" w:rsidRPr="00E46CAD" w:rsidRDefault="00286C6B">
      <w:pPr>
        <w:rPr>
          <w:rFonts w:asciiTheme="minorHAnsi" w:hAnsiTheme="minorHAnsi" w:cstheme="minorHAnsi"/>
        </w:rPr>
      </w:pPr>
    </w:p>
    <w:p w14:paraId="7AFE0CF0" w14:textId="57C2ED71" w:rsidR="00286C6B" w:rsidRPr="00E46CAD" w:rsidRDefault="00286C6B">
      <w:pPr>
        <w:rPr>
          <w:rFonts w:asciiTheme="minorHAnsi" w:hAnsiTheme="minorHAnsi" w:cstheme="minorHAnsi"/>
        </w:rPr>
      </w:pPr>
      <w:r w:rsidRPr="00E46CAD">
        <w:rPr>
          <w:rFonts w:asciiTheme="minorHAnsi" w:hAnsiTheme="minorHAnsi" w:cstheme="minorHAnsi"/>
        </w:rPr>
        <w:t xml:space="preserve">The </w:t>
      </w:r>
      <w:r w:rsidR="00A51A61" w:rsidRPr="00411A68">
        <w:rPr>
          <w:rFonts w:asciiTheme="minorHAnsi" w:hAnsiTheme="minorHAnsi" w:cstheme="minorHAnsi"/>
        </w:rPr>
        <w:t>a</w:t>
      </w:r>
      <w:r w:rsidRPr="00E46CAD">
        <w:rPr>
          <w:rFonts w:asciiTheme="minorHAnsi" w:hAnsiTheme="minorHAnsi" w:cstheme="minorHAnsi"/>
        </w:rPr>
        <w:t xml:space="preserve">nnual </w:t>
      </w:r>
      <w:r w:rsidR="00A51A61" w:rsidRPr="00411A68">
        <w:rPr>
          <w:rFonts w:asciiTheme="minorHAnsi" w:hAnsiTheme="minorHAnsi" w:cstheme="minorHAnsi"/>
        </w:rPr>
        <w:t>General Membership</w:t>
      </w:r>
      <w:r w:rsidR="00A51A61" w:rsidRPr="00A51A61">
        <w:rPr>
          <w:rFonts w:asciiTheme="minorHAnsi" w:hAnsiTheme="minorHAnsi" w:cstheme="minorHAnsi"/>
          <w:color w:val="FF0000"/>
        </w:rPr>
        <w:t xml:space="preserve"> </w:t>
      </w:r>
      <w:r w:rsidRPr="00E46CAD">
        <w:rPr>
          <w:rFonts w:asciiTheme="minorHAnsi" w:hAnsiTheme="minorHAnsi" w:cstheme="minorHAnsi"/>
        </w:rPr>
        <w:t xml:space="preserve">meeting of the </w:t>
      </w:r>
      <w:r w:rsidR="006741AC" w:rsidRPr="00E46CAD">
        <w:rPr>
          <w:rFonts w:asciiTheme="minorHAnsi" w:hAnsiTheme="minorHAnsi" w:cstheme="minorHAnsi"/>
        </w:rPr>
        <w:t>FOBWR</w:t>
      </w:r>
      <w:r w:rsidR="004510EC" w:rsidRPr="00E46CAD">
        <w:rPr>
          <w:rFonts w:asciiTheme="minorHAnsi" w:hAnsiTheme="minorHAnsi" w:cstheme="minorHAnsi"/>
        </w:rPr>
        <w:t xml:space="preserve"> shall be held in January of each year</w:t>
      </w:r>
      <w:r w:rsidR="00CB7BD9" w:rsidRPr="00E46CAD">
        <w:rPr>
          <w:rFonts w:asciiTheme="minorHAnsi" w:hAnsiTheme="minorHAnsi" w:cstheme="minorHAnsi"/>
        </w:rPr>
        <w:t>.</w:t>
      </w:r>
    </w:p>
    <w:p w14:paraId="7F433EC8" w14:textId="77777777" w:rsidR="00A8755D" w:rsidRPr="00E46CAD" w:rsidRDefault="00A8755D">
      <w:pPr>
        <w:rPr>
          <w:rFonts w:asciiTheme="minorHAnsi" w:hAnsiTheme="minorHAnsi" w:cstheme="minorHAnsi"/>
        </w:rPr>
      </w:pPr>
    </w:p>
    <w:p w14:paraId="51CC7890" w14:textId="77777777" w:rsidR="00172E35" w:rsidRPr="00E46CAD" w:rsidRDefault="00172E35" w:rsidP="00172E35">
      <w:pPr>
        <w:rPr>
          <w:rFonts w:asciiTheme="minorHAnsi" w:hAnsiTheme="minorHAnsi" w:cstheme="minorHAnsi"/>
        </w:rPr>
      </w:pPr>
      <w:r w:rsidRPr="00E46CAD">
        <w:rPr>
          <w:rFonts w:asciiTheme="minorHAnsi" w:hAnsiTheme="minorHAnsi" w:cstheme="minorHAnsi"/>
        </w:rPr>
        <w:t>II.</w:t>
      </w:r>
      <w:r w:rsidRPr="00E46CAD">
        <w:rPr>
          <w:rFonts w:asciiTheme="minorHAnsi" w:hAnsiTheme="minorHAnsi" w:cstheme="minorHAnsi"/>
        </w:rPr>
        <w:tab/>
        <w:t>SPECIAL MEETINGS</w:t>
      </w:r>
    </w:p>
    <w:p w14:paraId="2C3A1A89" w14:textId="77777777" w:rsidR="00172E35" w:rsidRPr="00E46CAD" w:rsidRDefault="00172E35" w:rsidP="00172E35">
      <w:pPr>
        <w:rPr>
          <w:rFonts w:asciiTheme="minorHAnsi" w:hAnsiTheme="minorHAnsi" w:cstheme="minorHAnsi"/>
        </w:rPr>
      </w:pPr>
    </w:p>
    <w:p w14:paraId="4C18B4AA" w14:textId="77777777" w:rsidR="00172E35" w:rsidRDefault="00172E35" w:rsidP="00172E35">
      <w:pPr>
        <w:pStyle w:val="NormalWeb"/>
        <w:spacing w:before="0" w:beforeAutospacing="0" w:after="0" w:afterAutospacing="0"/>
        <w:rPr>
          <w:rFonts w:asciiTheme="minorHAnsi" w:hAnsiTheme="minorHAnsi" w:cstheme="minorHAnsi"/>
        </w:rPr>
      </w:pPr>
      <w:r w:rsidRPr="00E46CAD">
        <w:rPr>
          <w:rFonts w:asciiTheme="minorHAnsi" w:hAnsiTheme="minorHAnsi" w:cstheme="minorHAnsi"/>
        </w:rPr>
        <w:t>Special meetings of the member</w:t>
      </w:r>
      <w:r w:rsidR="00B720CD">
        <w:rPr>
          <w:rFonts w:asciiTheme="minorHAnsi" w:hAnsiTheme="minorHAnsi" w:cstheme="minorHAnsi"/>
        </w:rPr>
        <w:t xml:space="preserve">ship may be called by the </w:t>
      </w:r>
      <w:r w:rsidRPr="00E46CAD">
        <w:rPr>
          <w:rFonts w:asciiTheme="minorHAnsi" w:hAnsiTheme="minorHAnsi" w:cstheme="minorHAnsi"/>
        </w:rPr>
        <w:t>President or upon the written request of t</w:t>
      </w:r>
      <w:r w:rsidR="00B720CD">
        <w:rPr>
          <w:rFonts w:asciiTheme="minorHAnsi" w:hAnsiTheme="minorHAnsi" w:cstheme="minorHAnsi"/>
        </w:rPr>
        <w:t xml:space="preserve">wenty five (25) percent of the </w:t>
      </w:r>
      <w:r w:rsidRPr="00E46CAD">
        <w:rPr>
          <w:rFonts w:asciiTheme="minorHAnsi" w:hAnsiTheme="minorHAnsi" w:cstheme="minorHAnsi"/>
        </w:rPr>
        <w:t>members.</w:t>
      </w:r>
    </w:p>
    <w:p w14:paraId="6AD7AEC1" w14:textId="77777777" w:rsidR="007C33A4" w:rsidRDefault="007C33A4" w:rsidP="00172E35">
      <w:pPr>
        <w:pStyle w:val="NormalWeb"/>
        <w:spacing w:before="0" w:beforeAutospacing="0" w:after="0" w:afterAutospacing="0"/>
        <w:rPr>
          <w:rFonts w:asciiTheme="minorHAnsi" w:hAnsiTheme="minorHAnsi" w:cstheme="minorHAnsi"/>
        </w:rPr>
      </w:pPr>
    </w:p>
    <w:p w14:paraId="6F580983" w14:textId="1C2A323F" w:rsidR="00172E35" w:rsidRPr="00E46CAD" w:rsidRDefault="005C714A" w:rsidP="00172E35">
      <w:pPr>
        <w:pStyle w:val="NormalWeb"/>
        <w:spacing w:before="0" w:beforeAutospacing="0" w:after="0" w:afterAutospacing="0"/>
        <w:rPr>
          <w:rFonts w:asciiTheme="minorHAnsi" w:hAnsiTheme="minorHAnsi" w:cstheme="minorHAnsi"/>
        </w:rPr>
      </w:pPr>
      <w:r>
        <w:rPr>
          <w:rFonts w:asciiTheme="minorHAnsi" w:hAnsiTheme="minorHAnsi" w:cstheme="minorHAnsi"/>
        </w:rPr>
        <w:t>III</w:t>
      </w:r>
      <w:r w:rsidR="00172E35" w:rsidRPr="00E46CAD">
        <w:rPr>
          <w:rFonts w:asciiTheme="minorHAnsi" w:hAnsiTheme="minorHAnsi" w:cstheme="minorHAnsi"/>
        </w:rPr>
        <w:t>.</w:t>
      </w:r>
      <w:r w:rsidR="00F27223">
        <w:rPr>
          <w:rFonts w:asciiTheme="minorHAnsi" w:hAnsiTheme="minorHAnsi" w:cstheme="minorHAnsi"/>
        </w:rPr>
        <w:t xml:space="preserve"> </w:t>
      </w:r>
      <w:r w:rsidR="00172E35" w:rsidRPr="00E46CAD">
        <w:rPr>
          <w:rFonts w:asciiTheme="minorHAnsi" w:hAnsiTheme="minorHAnsi" w:cstheme="minorHAnsi"/>
        </w:rPr>
        <w:tab/>
        <w:t>NOTICE</w:t>
      </w:r>
    </w:p>
    <w:p w14:paraId="1F71D9E8" w14:textId="77777777" w:rsidR="00172E35" w:rsidRPr="00E46CAD" w:rsidRDefault="00172E35" w:rsidP="00172E35">
      <w:pPr>
        <w:pStyle w:val="NormalWeb"/>
        <w:spacing w:before="0" w:beforeAutospacing="0" w:after="0" w:afterAutospacing="0"/>
        <w:rPr>
          <w:rFonts w:asciiTheme="minorHAnsi" w:hAnsiTheme="minorHAnsi" w:cstheme="minorHAnsi"/>
        </w:rPr>
      </w:pPr>
    </w:p>
    <w:p w14:paraId="6DC161BC" w14:textId="4E694D5E" w:rsidR="00B720CD" w:rsidRPr="00582C8A" w:rsidRDefault="00172E35" w:rsidP="00B720CD">
      <w:pPr>
        <w:pStyle w:val="NormalWeb"/>
        <w:spacing w:before="0" w:beforeAutospacing="0" w:after="0" w:afterAutospacing="0"/>
        <w:rPr>
          <w:rFonts w:asciiTheme="minorHAnsi" w:hAnsiTheme="minorHAnsi" w:cstheme="minorHAnsi"/>
          <w:color w:val="FF0000"/>
        </w:rPr>
      </w:pPr>
      <w:r w:rsidRPr="00E46CAD">
        <w:rPr>
          <w:rFonts w:asciiTheme="minorHAnsi" w:hAnsiTheme="minorHAnsi" w:cstheme="minorHAnsi"/>
        </w:rPr>
        <w:t xml:space="preserve">Notice of </w:t>
      </w:r>
      <w:r w:rsidR="00582C8A">
        <w:rPr>
          <w:rFonts w:asciiTheme="minorHAnsi" w:hAnsiTheme="minorHAnsi" w:cstheme="minorHAnsi"/>
        </w:rPr>
        <w:t>any</w:t>
      </w:r>
      <w:r w:rsidR="005C714A">
        <w:rPr>
          <w:rFonts w:asciiTheme="minorHAnsi" w:hAnsiTheme="minorHAnsi" w:cstheme="minorHAnsi"/>
        </w:rPr>
        <w:t xml:space="preserve"> meeting </w:t>
      </w:r>
      <w:r w:rsidR="005758B8" w:rsidRPr="00E46CAD">
        <w:rPr>
          <w:rFonts w:asciiTheme="minorHAnsi" w:hAnsiTheme="minorHAnsi" w:cstheme="minorHAnsi"/>
        </w:rPr>
        <w:t>shall be communicated</w:t>
      </w:r>
      <w:r w:rsidRPr="00E46CAD">
        <w:rPr>
          <w:rFonts w:asciiTheme="minorHAnsi" w:hAnsiTheme="minorHAnsi" w:cstheme="minorHAnsi"/>
        </w:rPr>
        <w:t xml:space="preserve"> by</w:t>
      </w:r>
      <w:r w:rsidR="00F43167">
        <w:rPr>
          <w:rFonts w:asciiTheme="minorHAnsi" w:hAnsiTheme="minorHAnsi" w:cstheme="minorHAnsi"/>
        </w:rPr>
        <w:t xml:space="preserve"> the President</w:t>
      </w:r>
      <w:r w:rsidR="005758B8" w:rsidRPr="00E46CAD">
        <w:rPr>
          <w:rFonts w:asciiTheme="minorHAnsi" w:hAnsiTheme="minorHAnsi" w:cstheme="minorHAnsi"/>
        </w:rPr>
        <w:t xml:space="preserve"> to each member’s </w:t>
      </w:r>
      <w:r w:rsidR="00DE4593" w:rsidRPr="00E46CAD">
        <w:rPr>
          <w:rFonts w:asciiTheme="minorHAnsi" w:hAnsiTheme="minorHAnsi" w:cstheme="minorHAnsi"/>
        </w:rPr>
        <w:t xml:space="preserve">e-mail </w:t>
      </w:r>
      <w:r w:rsidR="00B720CD">
        <w:rPr>
          <w:rFonts w:asciiTheme="minorHAnsi" w:hAnsiTheme="minorHAnsi" w:cstheme="minorHAnsi"/>
        </w:rPr>
        <w:t>address</w:t>
      </w:r>
      <w:r w:rsidR="00F43167" w:rsidRPr="00800579">
        <w:rPr>
          <w:rFonts w:asciiTheme="minorHAnsi" w:hAnsiTheme="minorHAnsi" w:cstheme="minorHAnsi"/>
          <w:color w:val="FF0000"/>
        </w:rPr>
        <w:t xml:space="preserve"> </w:t>
      </w:r>
      <w:r w:rsidR="00E0144D" w:rsidRPr="005C714A">
        <w:rPr>
          <w:rFonts w:asciiTheme="minorHAnsi" w:hAnsiTheme="minorHAnsi" w:cstheme="minorHAnsi"/>
        </w:rPr>
        <w:t xml:space="preserve">no </w:t>
      </w:r>
      <w:r w:rsidR="00800579" w:rsidRPr="005C714A">
        <w:rPr>
          <w:rFonts w:asciiTheme="minorHAnsi" w:hAnsiTheme="minorHAnsi" w:cstheme="minorHAnsi"/>
        </w:rPr>
        <w:t>later than the tenth day and</w:t>
      </w:r>
      <w:r w:rsidR="00690F9C" w:rsidRPr="005C714A">
        <w:rPr>
          <w:rFonts w:asciiTheme="minorHAnsi" w:hAnsiTheme="minorHAnsi" w:cstheme="minorHAnsi"/>
        </w:rPr>
        <w:t xml:space="preserve"> not earlier than 60 days before the date of the mee</w:t>
      </w:r>
      <w:r w:rsidR="00800579" w:rsidRPr="005C714A">
        <w:rPr>
          <w:rFonts w:asciiTheme="minorHAnsi" w:hAnsiTheme="minorHAnsi" w:cstheme="minorHAnsi"/>
        </w:rPr>
        <w:t>t</w:t>
      </w:r>
      <w:r w:rsidR="00690F9C" w:rsidRPr="005C714A">
        <w:rPr>
          <w:rFonts w:asciiTheme="minorHAnsi" w:hAnsiTheme="minorHAnsi" w:cstheme="minorHAnsi"/>
        </w:rPr>
        <w:t>ing</w:t>
      </w:r>
      <w:r w:rsidRPr="005C714A">
        <w:rPr>
          <w:rFonts w:asciiTheme="minorHAnsi" w:hAnsiTheme="minorHAnsi" w:cstheme="minorHAnsi"/>
        </w:rPr>
        <w:t>.</w:t>
      </w:r>
      <w:r w:rsidR="00F27223">
        <w:rPr>
          <w:rFonts w:asciiTheme="minorHAnsi" w:hAnsiTheme="minorHAnsi" w:cstheme="minorHAnsi"/>
        </w:rPr>
        <w:t xml:space="preserve"> </w:t>
      </w:r>
      <w:r w:rsidR="00582C8A" w:rsidRPr="005C714A">
        <w:rPr>
          <w:rFonts w:asciiTheme="minorHAnsi" w:hAnsiTheme="minorHAnsi" w:cstheme="minorHAnsi"/>
        </w:rPr>
        <w:t xml:space="preserve">Notice of every </w:t>
      </w:r>
      <w:r w:rsidRPr="005C714A">
        <w:rPr>
          <w:rFonts w:asciiTheme="minorHAnsi" w:hAnsiTheme="minorHAnsi" w:cstheme="minorHAnsi"/>
        </w:rPr>
        <w:t>meeting sha</w:t>
      </w:r>
      <w:r w:rsidR="00582C8A" w:rsidRPr="005C714A">
        <w:rPr>
          <w:rFonts w:asciiTheme="minorHAnsi" w:hAnsiTheme="minorHAnsi" w:cstheme="minorHAnsi"/>
        </w:rPr>
        <w:t>ll briefly indicate its purpose and state any items to be voted on by the membership.</w:t>
      </w:r>
    </w:p>
    <w:p w14:paraId="2ECF5BF0" w14:textId="77777777" w:rsidR="00E0144D" w:rsidRDefault="00E0144D" w:rsidP="00CD5FF8">
      <w:pPr>
        <w:pStyle w:val="NormalWeb"/>
        <w:spacing w:before="0" w:beforeAutospacing="0" w:after="0" w:afterAutospacing="0"/>
        <w:rPr>
          <w:rFonts w:asciiTheme="minorHAnsi" w:hAnsiTheme="minorHAnsi" w:cstheme="minorHAnsi"/>
        </w:rPr>
      </w:pPr>
    </w:p>
    <w:p w14:paraId="6406DCBA" w14:textId="77777777" w:rsidR="00CD5FF8" w:rsidRPr="00E46CAD" w:rsidRDefault="005C714A" w:rsidP="00CD5FF8">
      <w:pPr>
        <w:pStyle w:val="NormalWeb"/>
        <w:spacing w:before="0" w:beforeAutospacing="0" w:after="0" w:afterAutospacing="0"/>
        <w:rPr>
          <w:rFonts w:asciiTheme="minorHAnsi" w:hAnsiTheme="minorHAnsi" w:cstheme="minorHAnsi"/>
        </w:rPr>
      </w:pPr>
      <w:r>
        <w:rPr>
          <w:rFonts w:asciiTheme="minorHAnsi" w:hAnsiTheme="minorHAnsi" w:cstheme="minorHAnsi"/>
        </w:rPr>
        <w:t>I</w:t>
      </w:r>
      <w:r w:rsidR="00CD5FF8" w:rsidRPr="00E46CAD">
        <w:rPr>
          <w:rFonts w:asciiTheme="minorHAnsi" w:hAnsiTheme="minorHAnsi" w:cstheme="minorHAnsi"/>
        </w:rPr>
        <w:t>V.</w:t>
      </w:r>
      <w:r w:rsidR="00CD5FF8" w:rsidRPr="00E46CAD">
        <w:rPr>
          <w:rFonts w:asciiTheme="minorHAnsi" w:hAnsiTheme="minorHAnsi" w:cstheme="minorHAnsi"/>
        </w:rPr>
        <w:tab/>
        <w:t>PROCEDURE</w:t>
      </w:r>
    </w:p>
    <w:p w14:paraId="764EC3E7" w14:textId="77777777" w:rsidR="00CD5FF8" w:rsidRPr="00E46CAD" w:rsidRDefault="00CD5FF8" w:rsidP="00CD5FF8">
      <w:pPr>
        <w:pStyle w:val="NormalWeb"/>
        <w:spacing w:before="0" w:beforeAutospacing="0" w:after="0" w:afterAutospacing="0"/>
        <w:rPr>
          <w:rFonts w:asciiTheme="minorHAnsi" w:hAnsiTheme="minorHAnsi" w:cstheme="minorHAnsi"/>
        </w:rPr>
      </w:pPr>
    </w:p>
    <w:p w14:paraId="46BE6A2E" w14:textId="3368059E" w:rsidR="00CD5FF8" w:rsidRPr="00E46CAD" w:rsidRDefault="00E8435E" w:rsidP="00CD5FF8">
      <w:pPr>
        <w:pStyle w:val="NormalWeb"/>
        <w:spacing w:before="0" w:beforeAutospacing="0" w:after="0" w:afterAutospacing="0"/>
        <w:rPr>
          <w:rFonts w:asciiTheme="minorHAnsi" w:hAnsiTheme="minorHAnsi" w:cstheme="minorHAnsi"/>
        </w:rPr>
      </w:pPr>
      <w:r w:rsidRPr="00E46CAD">
        <w:rPr>
          <w:rFonts w:asciiTheme="minorHAnsi" w:hAnsiTheme="minorHAnsi" w:cstheme="minorHAnsi"/>
        </w:rPr>
        <w:t>Procedures</w:t>
      </w:r>
      <w:r w:rsidR="00CD5FF8" w:rsidRPr="00E46CAD">
        <w:rPr>
          <w:rFonts w:asciiTheme="minorHAnsi" w:hAnsiTheme="minorHAnsi" w:cstheme="minorHAnsi"/>
        </w:rPr>
        <w:t xml:space="preserve"> at all meetings shall be governed by </w:t>
      </w:r>
      <w:r w:rsidR="00CD5FF8" w:rsidRPr="00E46CAD">
        <w:rPr>
          <w:rFonts w:asciiTheme="minorHAnsi" w:hAnsiTheme="minorHAnsi" w:cstheme="minorHAnsi"/>
          <w:i/>
        </w:rPr>
        <w:t>Robert’s Rules of Order</w:t>
      </w:r>
      <w:r w:rsidR="00B720CD">
        <w:rPr>
          <w:rFonts w:asciiTheme="minorHAnsi" w:hAnsiTheme="minorHAnsi" w:cstheme="minorHAnsi"/>
        </w:rPr>
        <w:t>.</w:t>
      </w:r>
      <w:r w:rsidR="00F27223">
        <w:rPr>
          <w:rFonts w:asciiTheme="minorHAnsi" w:hAnsiTheme="minorHAnsi" w:cstheme="minorHAnsi"/>
        </w:rPr>
        <w:t xml:space="preserve"> </w:t>
      </w:r>
      <w:r w:rsidR="00B720CD">
        <w:rPr>
          <w:rFonts w:asciiTheme="minorHAnsi" w:hAnsiTheme="minorHAnsi" w:cstheme="minorHAnsi"/>
        </w:rPr>
        <w:t xml:space="preserve">At the Annual, </w:t>
      </w:r>
      <w:r w:rsidR="00CD5FF8" w:rsidRPr="00E46CAD">
        <w:rPr>
          <w:rFonts w:asciiTheme="minorHAnsi" w:hAnsiTheme="minorHAnsi" w:cstheme="minorHAnsi"/>
        </w:rPr>
        <w:t>General or Special meetings</w:t>
      </w:r>
      <w:r w:rsidR="00A51A61" w:rsidRPr="00411A68">
        <w:rPr>
          <w:rFonts w:asciiTheme="minorHAnsi" w:hAnsiTheme="minorHAnsi" w:cstheme="minorHAnsi"/>
        </w:rPr>
        <w:t>,</w:t>
      </w:r>
      <w:r w:rsidR="00A51A61">
        <w:rPr>
          <w:rFonts w:asciiTheme="minorHAnsi" w:hAnsiTheme="minorHAnsi" w:cstheme="minorHAnsi"/>
          <w:color w:val="FF0000"/>
        </w:rPr>
        <w:t xml:space="preserve"> </w:t>
      </w:r>
      <w:r w:rsidR="00CD5FF8" w:rsidRPr="00E46CAD">
        <w:rPr>
          <w:rFonts w:asciiTheme="minorHAnsi" w:hAnsiTheme="minorHAnsi" w:cstheme="minorHAnsi"/>
        </w:rPr>
        <w:t>a majority of the Board o</w:t>
      </w:r>
      <w:r w:rsidR="00B720CD">
        <w:rPr>
          <w:rFonts w:asciiTheme="minorHAnsi" w:hAnsiTheme="minorHAnsi" w:cstheme="minorHAnsi"/>
        </w:rPr>
        <w:t xml:space="preserve">f Directors joined by ten (10) </w:t>
      </w:r>
      <w:r w:rsidR="005758B8" w:rsidRPr="00E46CAD">
        <w:rPr>
          <w:rFonts w:asciiTheme="minorHAnsi" w:hAnsiTheme="minorHAnsi" w:cstheme="minorHAnsi"/>
        </w:rPr>
        <w:t xml:space="preserve">percent of the </w:t>
      </w:r>
      <w:r w:rsidR="00CD5FF8" w:rsidRPr="00E46CAD">
        <w:rPr>
          <w:rFonts w:asciiTheme="minorHAnsi" w:hAnsiTheme="minorHAnsi" w:cstheme="minorHAnsi"/>
        </w:rPr>
        <w:t>members present in person or by p</w:t>
      </w:r>
      <w:r w:rsidR="00B720CD">
        <w:rPr>
          <w:rFonts w:asciiTheme="minorHAnsi" w:hAnsiTheme="minorHAnsi" w:cstheme="minorHAnsi"/>
        </w:rPr>
        <w:t>roxy shall constitute a quorum.</w:t>
      </w:r>
      <w:r w:rsidR="00CD5FF8" w:rsidRPr="00E46CAD">
        <w:rPr>
          <w:rFonts w:asciiTheme="minorHAnsi" w:hAnsiTheme="minorHAnsi" w:cstheme="minorHAnsi"/>
        </w:rPr>
        <w:t xml:space="preserve"> </w:t>
      </w:r>
    </w:p>
    <w:p w14:paraId="7011D5BB" w14:textId="38AC432F" w:rsidR="00AC2C1E" w:rsidRDefault="00AC2C1E">
      <w:pPr>
        <w:rPr>
          <w:rFonts w:asciiTheme="minorHAnsi" w:hAnsiTheme="minorHAnsi" w:cstheme="minorHAnsi"/>
        </w:rPr>
      </w:pPr>
    </w:p>
    <w:p w14:paraId="774154A0" w14:textId="19AD2FCF" w:rsidR="00286C6B" w:rsidRPr="00E46CAD" w:rsidRDefault="00286C6B">
      <w:pPr>
        <w:jc w:val="center"/>
        <w:rPr>
          <w:rFonts w:asciiTheme="minorHAnsi" w:hAnsiTheme="minorHAnsi" w:cstheme="minorHAnsi"/>
        </w:rPr>
      </w:pPr>
      <w:r w:rsidRPr="00E46CAD">
        <w:rPr>
          <w:rFonts w:asciiTheme="minorHAnsi" w:hAnsiTheme="minorHAnsi" w:cstheme="minorHAnsi"/>
        </w:rPr>
        <w:t xml:space="preserve">ARTICLE </w:t>
      </w:r>
      <w:r w:rsidR="00D13535" w:rsidRPr="00E46CAD">
        <w:rPr>
          <w:rFonts w:asciiTheme="minorHAnsi" w:hAnsiTheme="minorHAnsi" w:cstheme="minorHAnsi"/>
        </w:rPr>
        <w:t>6</w:t>
      </w:r>
      <w:r w:rsidR="00B720CD">
        <w:rPr>
          <w:rFonts w:asciiTheme="minorHAnsi" w:hAnsiTheme="minorHAnsi" w:cstheme="minorHAnsi"/>
        </w:rPr>
        <w:t>:</w:t>
      </w:r>
      <w:r w:rsidR="00F27223">
        <w:rPr>
          <w:rFonts w:asciiTheme="minorHAnsi" w:hAnsiTheme="minorHAnsi" w:cstheme="minorHAnsi"/>
        </w:rPr>
        <w:t xml:space="preserve"> </w:t>
      </w:r>
      <w:r w:rsidRPr="00E46CAD">
        <w:rPr>
          <w:rFonts w:asciiTheme="minorHAnsi" w:hAnsiTheme="minorHAnsi" w:cstheme="minorHAnsi"/>
        </w:rPr>
        <w:t>COMMITTEES</w:t>
      </w:r>
    </w:p>
    <w:p w14:paraId="20587B55" w14:textId="77777777" w:rsidR="00286C6B" w:rsidRPr="00E46CAD" w:rsidRDefault="00286C6B">
      <w:pPr>
        <w:jc w:val="center"/>
        <w:rPr>
          <w:rFonts w:asciiTheme="minorHAnsi" w:hAnsiTheme="minorHAnsi" w:cstheme="minorHAnsi"/>
        </w:rPr>
      </w:pPr>
    </w:p>
    <w:p w14:paraId="7D80336F" w14:textId="77777777" w:rsidR="00286C6B" w:rsidRPr="00E46CAD" w:rsidRDefault="00286C6B">
      <w:pPr>
        <w:rPr>
          <w:rFonts w:asciiTheme="minorHAnsi" w:hAnsiTheme="minorHAnsi" w:cstheme="minorHAnsi"/>
        </w:rPr>
      </w:pPr>
      <w:r w:rsidRPr="00E46CAD">
        <w:rPr>
          <w:rFonts w:asciiTheme="minorHAnsi" w:hAnsiTheme="minorHAnsi" w:cstheme="minorHAnsi"/>
        </w:rPr>
        <w:t>I.</w:t>
      </w:r>
      <w:r w:rsidRPr="00E46CAD">
        <w:rPr>
          <w:rFonts w:asciiTheme="minorHAnsi" w:hAnsiTheme="minorHAnsi" w:cstheme="minorHAnsi"/>
        </w:rPr>
        <w:tab/>
        <w:t>ORGANIZATION</w:t>
      </w:r>
    </w:p>
    <w:p w14:paraId="3A421512" w14:textId="77777777" w:rsidR="00286C6B" w:rsidRPr="00E46CAD" w:rsidRDefault="00286C6B">
      <w:pPr>
        <w:rPr>
          <w:rFonts w:asciiTheme="minorHAnsi" w:hAnsiTheme="minorHAnsi" w:cstheme="minorHAnsi"/>
        </w:rPr>
      </w:pPr>
    </w:p>
    <w:p w14:paraId="142F352C" w14:textId="77777777" w:rsidR="00286C6B" w:rsidRPr="00E46CAD" w:rsidRDefault="00286C6B">
      <w:pPr>
        <w:rPr>
          <w:rFonts w:asciiTheme="minorHAnsi" w:hAnsiTheme="minorHAnsi" w:cstheme="minorHAnsi"/>
        </w:rPr>
      </w:pPr>
      <w:r w:rsidRPr="00E46CAD">
        <w:rPr>
          <w:rFonts w:asciiTheme="minorHAnsi" w:hAnsiTheme="minorHAnsi" w:cstheme="minorHAnsi"/>
        </w:rPr>
        <w:t>The Presi</w:t>
      </w:r>
      <w:r w:rsidR="008254B1">
        <w:rPr>
          <w:rFonts w:asciiTheme="minorHAnsi" w:hAnsiTheme="minorHAnsi" w:cstheme="minorHAnsi"/>
        </w:rPr>
        <w:t xml:space="preserve">dent shall appoint Standing </w:t>
      </w:r>
      <w:r w:rsidRPr="00E46CAD">
        <w:rPr>
          <w:rFonts w:asciiTheme="minorHAnsi" w:hAnsiTheme="minorHAnsi" w:cstheme="minorHAnsi"/>
        </w:rPr>
        <w:t>or</w:t>
      </w:r>
      <w:r w:rsidR="00D13535" w:rsidRPr="00E46CAD">
        <w:rPr>
          <w:rFonts w:asciiTheme="minorHAnsi" w:hAnsiTheme="minorHAnsi" w:cstheme="minorHAnsi"/>
        </w:rPr>
        <w:t xml:space="preserve"> </w:t>
      </w:r>
      <w:r w:rsidR="00D13535" w:rsidRPr="00F43167">
        <w:rPr>
          <w:rFonts w:asciiTheme="minorHAnsi" w:hAnsiTheme="minorHAnsi" w:cstheme="minorHAnsi"/>
        </w:rPr>
        <w:t>Ad Hoc</w:t>
      </w:r>
      <w:r w:rsidR="008254B1">
        <w:rPr>
          <w:rFonts w:asciiTheme="minorHAnsi" w:hAnsiTheme="minorHAnsi" w:cstheme="minorHAnsi"/>
        </w:rPr>
        <w:t xml:space="preserve"> Committees as necessary, with concurrence of the B</w:t>
      </w:r>
      <w:r w:rsidR="00D13535" w:rsidRPr="00E46CAD">
        <w:rPr>
          <w:rFonts w:asciiTheme="minorHAnsi" w:hAnsiTheme="minorHAnsi" w:cstheme="minorHAnsi"/>
        </w:rPr>
        <w:t>oard.</w:t>
      </w:r>
    </w:p>
    <w:p w14:paraId="7217A675" w14:textId="77777777" w:rsidR="00286C6B" w:rsidRPr="00E46CAD" w:rsidRDefault="00286C6B">
      <w:pPr>
        <w:rPr>
          <w:rFonts w:asciiTheme="minorHAnsi" w:hAnsiTheme="minorHAnsi" w:cstheme="minorHAnsi"/>
        </w:rPr>
      </w:pPr>
    </w:p>
    <w:p w14:paraId="1059CFAB" w14:textId="77777777" w:rsidR="00286C6B" w:rsidRPr="00E46CAD" w:rsidRDefault="00286C6B">
      <w:pPr>
        <w:rPr>
          <w:rFonts w:asciiTheme="minorHAnsi" w:hAnsiTheme="minorHAnsi" w:cstheme="minorHAnsi"/>
        </w:rPr>
      </w:pPr>
      <w:r w:rsidRPr="00E46CAD">
        <w:rPr>
          <w:rFonts w:asciiTheme="minorHAnsi" w:hAnsiTheme="minorHAnsi" w:cstheme="minorHAnsi"/>
        </w:rPr>
        <w:t>II.</w:t>
      </w:r>
      <w:r w:rsidRPr="00E46CAD">
        <w:rPr>
          <w:rFonts w:asciiTheme="minorHAnsi" w:hAnsiTheme="minorHAnsi" w:cstheme="minorHAnsi"/>
        </w:rPr>
        <w:tab/>
        <w:t>TERM OF OFFICE</w:t>
      </w:r>
    </w:p>
    <w:p w14:paraId="60807BA8" w14:textId="77777777" w:rsidR="00286C6B" w:rsidRPr="00E46CAD" w:rsidRDefault="00286C6B">
      <w:pPr>
        <w:rPr>
          <w:rFonts w:asciiTheme="minorHAnsi" w:hAnsiTheme="minorHAnsi" w:cstheme="minorHAnsi"/>
        </w:rPr>
      </w:pPr>
    </w:p>
    <w:p w14:paraId="3C14C023" w14:textId="77777777" w:rsidR="00286C6B" w:rsidRPr="00E46CAD" w:rsidRDefault="00286C6B" w:rsidP="008254B1">
      <w:pPr>
        <w:rPr>
          <w:rFonts w:asciiTheme="minorHAnsi" w:hAnsiTheme="minorHAnsi" w:cstheme="minorHAnsi"/>
        </w:rPr>
      </w:pPr>
      <w:r w:rsidRPr="00E46CAD">
        <w:rPr>
          <w:rFonts w:asciiTheme="minorHAnsi" w:hAnsiTheme="minorHAnsi" w:cstheme="minorHAnsi"/>
        </w:rPr>
        <w:t xml:space="preserve">The term of office for all Standing Committees </w:t>
      </w:r>
      <w:r w:rsidR="00D13535" w:rsidRPr="00E46CAD">
        <w:rPr>
          <w:rFonts w:asciiTheme="minorHAnsi" w:hAnsiTheme="minorHAnsi" w:cstheme="minorHAnsi"/>
        </w:rPr>
        <w:t xml:space="preserve">shall </w:t>
      </w:r>
      <w:r w:rsidR="00477070" w:rsidRPr="00E46CAD">
        <w:rPr>
          <w:rFonts w:asciiTheme="minorHAnsi" w:hAnsiTheme="minorHAnsi" w:cstheme="minorHAnsi"/>
        </w:rPr>
        <w:t>be for periods specified or until</w:t>
      </w:r>
      <w:r w:rsidR="00D13535" w:rsidRPr="00E46CAD">
        <w:rPr>
          <w:rFonts w:asciiTheme="minorHAnsi" w:hAnsiTheme="minorHAnsi" w:cstheme="minorHAnsi"/>
        </w:rPr>
        <w:t xml:space="preserve"> completion of the project.</w:t>
      </w:r>
    </w:p>
    <w:p w14:paraId="031BCBF8" w14:textId="77777777" w:rsidR="00D13535" w:rsidRPr="00E46CAD" w:rsidRDefault="00D13535">
      <w:pPr>
        <w:rPr>
          <w:rFonts w:asciiTheme="minorHAnsi" w:hAnsiTheme="minorHAnsi" w:cstheme="minorHAnsi"/>
        </w:rPr>
      </w:pPr>
    </w:p>
    <w:p w14:paraId="5C6CA6FC" w14:textId="77777777" w:rsidR="00286C6B" w:rsidRPr="00E46CAD" w:rsidRDefault="00286C6B">
      <w:pPr>
        <w:rPr>
          <w:rFonts w:asciiTheme="minorHAnsi" w:hAnsiTheme="minorHAnsi" w:cstheme="minorHAnsi"/>
        </w:rPr>
      </w:pPr>
      <w:r w:rsidRPr="00E46CAD">
        <w:rPr>
          <w:rFonts w:asciiTheme="minorHAnsi" w:hAnsiTheme="minorHAnsi" w:cstheme="minorHAnsi"/>
        </w:rPr>
        <w:t>III.</w:t>
      </w:r>
      <w:r w:rsidRPr="00E46CAD">
        <w:rPr>
          <w:rFonts w:asciiTheme="minorHAnsi" w:hAnsiTheme="minorHAnsi" w:cstheme="minorHAnsi"/>
        </w:rPr>
        <w:tab/>
        <w:t>DUTIES</w:t>
      </w:r>
    </w:p>
    <w:p w14:paraId="4F4EECBD" w14:textId="77777777" w:rsidR="00286C6B" w:rsidRPr="00E46CAD" w:rsidRDefault="00286C6B">
      <w:pPr>
        <w:rPr>
          <w:rFonts w:asciiTheme="minorHAnsi" w:hAnsiTheme="minorHAnsi" w:cstheme="minorHAnsi"/>
        </w:rPr>
      </w:pPr>
    </w:p>
    <w:p w14:paraId="21DCDB50" w14:textId="0CF9FE0A" w:rsidR="00286C6B" w:rsidRPr="00E46CAD" w:rsidRDefault="00286C6B">
      <w:pPr>
        <w:rPr>
          <w:rFonts w:asciiTheme="minorHAnsi" w:hAnsiTheme="minorHAnsi" w:cstheme="minorHAnsi"/>
        </w:rPr>
      </w:pPr>
      <w:r w:rsidRPr="00E46CAD">
        <w:rPr>
          <w:rFonts w:asciiTheme="minorHAnsi" w:hAnsiTheme="minorHAnsi" w:cstheme="minorHAnsi"/>
        </w:rPr>
        <w:lastRenderedPageBreak/>
        <w:t>D</w:t>
      </w:r>
      <w:r w:rsidR="008254B1">
        <w:rPr>
          <w:rFonts w:asciiTheme="minorHAnsi" w:hAnsiTheme="minorHAnsi" w:cstheme="minorHAnsi"/>
        </w:rPr>
        <w:t xml:space="preserve">uties and procedures of </w:t>
      </w:r>
      <w:r w:rsidRPr="00E46CAD">
        <w:rPr>
          <w:rFonts w:asciiTheme="minorHAnsi" w:hAnsiTheme="minorHAnsi" w:cstheme="minorHAnsi"/>
        </w:rPr>
        <w:t>the Standing Committee</w:t>
      </w:r>
      <w:r w:rsidR="008254B1">
        <w:rPr>
          <w:rFonts w:asciiTheme="minorHAnsi" w:hAnsiTheme="minorHAnsi" w:cstheme="minorHAnsi"/>
        </w:rPr>
        <w:t>s</w:t>
      </w:r>
      <w:r w:rsidRPr="00E46CAD">
        <w:rPr>
          <w:rFonts w:asciiTheme="minorHAnsi" w:hAnsiTheme="minorHAnsi" w:cstheme="minorHAnsi"/>
        </w:rPr>
        <w:t xml:space="preserve"> and </w:t>
      </w:r>
      <w:r w:rsidRPr="008254B1">
        <w:rPr>
          <w:rFonts w:asciiTheme="minorHAnsi" w:hAnsiTheme="minorHAnsi" w:cstheme="minorHAnsi"/>
        </w:rPr>
        <w:t xml:space="preserve">Ad Hoc </w:t>
      </w:r>
      <w:r w:rsidRPr="00E46CAD">
        <w:rPr>
          <w:rFonts w:asciiTheme="minorHAnsi" w:hAnsiTheme="minorHAnsi" w:cstheme="minorHAnsi"/>
        </w:rPr>
        <w:t xml:space="preserve">Committees shall be specified by the </w:t>
      </w:r>
      <w:r w:rsidR="003D7837" w:rsidRPr="00E46CAD">
        <w:rPr>
          <w:rFonts w:asciiTheme="minorHAnsi" w:hAnsiTheme="minorHAnsi" w:cstheme="minorHAnsi"/>
        </w:rPr>
        <w:t>Board of Directors</w:t>
      </w:r>
      <w:r w:rsidRPr="00E46CAD">
        <w:rPr>
          <w:rFonts w:asciiTheme="minorHAnsi" w:hAnsiTheme="minorHAnsi" w:cstheme="minorHAnsi"/>
        </w:rPr>
        <w:t>.</w:t>
      </w:r>
      <w:r w:rsidR="00F27223">
        <w:rPr>
          <w:rFonts w:asciiTheme="minorHAnsi" w:hAnsiTheme="minorHAnsi" w:cstheme="minorHAnsi"/>
        </w:rPr>
        <w:t xml:space="preserve"> </w:t>
      </w:r>
      <w:r w:rsidR="00D13535" w:rsidRPr="00E46CAD">
        <w:rPr>
          <w:rFonts w:asciiTheme="minorHAnsi" w:hAnsiTheme="minorHAnsi" w:cstheme="minorHAnsi"/>
        </w:rPr>
        <w:t>Committee Chairs shall be approved by the Board.</w:t>
      </w:r>
    </w:p>
    <w:p w14:paraId="2B04CC9E" w14:textId="77777777" w:rsidR="008254B1" w:rsidRDefault="008254B1" w:rsidP="00F27223">
      <w:pPr>
        <w:rPr>
          <w:rFonts w:asciiTheme="minorHAnsi" w:hAnsiTheme="minorHAnsi" w:cstheme="minorHAnsi"/>
        </w:rPr>
      </w:pPr>
    </w:p>
    <w:p w14:paraId="722AA269" w14:textId="50011D2B" w:rsidR="00286C6B" w:rsidRPr="00E46CAD" w:rsidRDefault="00286C6B">
      <w:pPr>
        <w:jc w:val="center"/>
        <w:rPr>
          <w:rFonts w:asciiTheme="minorHAnsi" w:hAnsiTheme="minorHAnsi" w:cstheme="minorHAnsi"/>
        </w:rPr>
      </w:pPr>
      <w:r w:rsidRPr="00E46CAD">
        <w:rPr>
          <w:rFonts w:asciiTheme="minorHAnsi" w:hAnsiTheme="minorHAnsi" w:cstheme="minorHAnsi"/>
        </w:rPr>
        <w:t xml:space="preserve">ARTICLE </w:t>
      </w:r>
      <w:r w:rsidR="009564BE" w:rsidRPr="00E46CAD">
        <w:rPr>
          <w:rFonts w:asciiTheme="minorHAnsi" w:hAnsiTheme="minorHAnsi" w:cstheme="minorHAnsi"/>
        </w:rPr>
        <w:t>SEVEN 7</w:t>
      </w:r>
      <w:r w:rsidR="008254B1">
        <w:rPr>
          <w:rFonts w:asciiTheme="minorHAnsi" w:hAnsiTheme="minorHAnsi" w:cstheme="minorHAnsi"/>
        </w:rPr>
        <w:t>:</w:t>
      </w:r>
      <w:r w:rsidR="00F27223">
        <w:rPr>
          <w:rFonts w:asciiTheme="minorHAnsi" w:hAnsiTheme="minorHAnsi" w:cstheme="minorHAnsi"/>
        </w:rPr>
        <w:t xml:space="preserve"> </w:t>
      </w:r>
      <w:r w:rsidRPr="00E46CAD">
        <w:rPr>
          <w:rFonts w:asciiTheme="minorHAnsi" w:hAnsiTheme="minorHAnsi" w:cstheme="minorHAnsi"/>
        </w:rPr>
        <w:t xml:space="preserve">FISCAL </w:t>
      </w:r>
      <w:smartTag w:uri="urn:schemas-microsoft-com:office:smarttags" w:element="place">
        <w:r w:rsidR="009564BE" w:rsidRPr="00E46CAD">
          <w:rPr>
            <w:rFonts w:asciiTheme="minorHAnsi" w:hAnsiTheme="minorHAnsi" w:cstheme="minorHAnsi"/>
          </w:rPr>
          <w:t>PO</w:t>
        </w:r>
      </w:smartTag>
      <w:r w:rsidR="009564BE" w:rsidRPr="00E46CAD">
        <w:rPr>
          <w:rFonts w:asciiTheme="minorHAnsi" w:hAnsiTheme="minorHAnsi" w:cstheme="minorHAnsi"/>
        </w:rPr>
        <w:t>LICY</w:t>
      </w:r>
    </w:p>
    <w:p w14:paraId="68A58E41" w14:textId="77777777" w:rsidR="00286C6B" w:rsidRPr="00B02209" w:rsidRDefault="00286C6B">
      <w:pPr>
        <w:jc w:val="center"/>
        <w:rPr>
          <w:rFonts w:asciiTheme="minorHAnsi" w:hAnsiTheme="minorHAnsi" w:cstheme="minorHAnsi"/>
          <w:sz w:val="28"/>
          <w:szCs w:val="28"/>
        </w:rPr>
      </w:pPr>
    </w:p>
    <w:p w14:paraId="254EAF80" w14:textId="739673CC" w:rsidR="00E666ED" w:rsidRDefault="009564BE" w:rsidP="00F27223">
      <w:pPr>
        <w:pStyle w:val="NormalWeb"/>
        <w:spacing w:before="0" w:beforeAutospacing="0" w:after="0" w:afterAutospacing="0"/>
        <w:rPr>
          <w:rFonts w:asciiTheme="minorHAnsi" w:hAnsiTheme="minorHAnsi"/>
        </w:rPr>
      </w:pPr>
      <w:r w:rsidRPr="00E46CAD">
        <w:rPr>
          <w:rFonts w:asciiTheme="minorHAnsi" w:hAnsiTheme="minorHAnsi" w:cstheme="minorHAnsi"/>
        </w:rPr>
        <w:t xml:space="preserve">General </w:t>
      </w:r>
      <w:r w:rsidR="00EC1BA5" w:rsidRPr="00E46CAD">
        <w:rPr>
          <w:rFonts w:asciiTheme="minorHAnsi" w:hAnsiTheme="minorHAnsi" w:cstheme="minorHAnsi"/>
        </w:rPr>
        <w:t xml:space="preserve">and intermediate </w:t>
      </w:r>
      <w:r w:rsidRPr="00E46CAD">
        <w:rPr>
          <w:rFonts w:asciiTheme="minorHAnsi" w:hAnsiTheme="minorHAnsi" w:cstheme="minorHAnsi"/>
        </w:rPr>
        <w:t>supervision of the fiscal policy of the FOBWR is provided by the Board of Directors.</w:t>
      </w:r>
      <w:r w:rsidR="00F27223">
        <w:rPr>
          <w:rFonts w:asciiTheme="minorHAnsi" w:hAnsiTheme="minorHAnsi" w:cstheme="minorHAnsi"/>
        </w:rPr>
        <w:t xml:space="preserve"> </w:t>
      </w:r>
      <w:r w:rsidRPr="00E46CAD">
        <w:rPr>
          <w:rFonts w:asciiTheme="minorHAnsi" w:hAnsiTheme="minorHAnsi" w:cstheme="minorHAnsi"/>
        </w:rPr>
        <w:t>The Fiscal Year of the FOBWR shall commence on the 1</w:t>
      </w:r>
      <w:r w:rsidRPr="00E46CAD">
        <w:rPr>
          <w:rFonts w:asciiTheme="minorHAnsi" w:hAnsiTheme="minorHAnsi" w:cstheme="minorHAnsi"/>
          <w:vertAlign w:val="superscript"/>
        </w:rPr>
        <w:t>st</w:t>
      </w:r>
      <w:r w:rsidRPr="00E46CAD">
        <w:rPr>
          <w:rFonts w:asciiTheme="minorHAnsi" w:hAnsiTheme="minorHAnsi" w:cstheme="minorHAnsi"/>
        </w:rPr>
        <w:t xml:space="preserve"> day of January and it shall end on the 31</w:t>
      </w:r>
      <w:r w:rsidRPr="00E46CAD">
        <w:rPr>
          <w:rFonts w:asciiTheme="minorHAnsi" w:hAnsiTheme="minorHAnsi" w:cstheme="minorHAnsi"/>
          <w:vertAlign w:val="superscript"/>
        </w:rPr>
        <w:t>st</w:t>
      </w:r>
      <w:r w:rsidR="00477070" w:rsidRPr="00E46CAD">
        <w:rPr>
          <w:rFonts w:asciiTheme="minorHAnsi" w:hAnsiTheme="minorHAnsi" w:cstheme="minorHAnsi"/>
        </w:rPr>
        <w:t xml:space="preserve"> day of December of </w:t>
      </w:r>
      <w:r w:rsidRPr="00E46CAD">
        <w:rPr>
          <w:rFonts w:asciiTheme="minorHAnsi" w:hAnsiTheme="minorHAnsi" w:cstheme="minorHAnsi"/>
        </w:rPr>
        <w:t>each year.</w:t>
      </w:r>
      <w:r w:rsidR="00F27223">
        <w:rPr>
          <w:rFonts w:asciiTheme="minorHAnsi" w:hAnsiTheme="minorHAnsi" w:cstheme="minorHAnsi"/>
        </w:rPr>
        <w:t xml:space="preserve"> </w:t>
      </w:r>
      <w:r w:rsidR="0083039F" w:rsidRPr="00075A52">
        <w:rPr>
          <w:rFonts w:asciiTheme="minorHAnsi" w:hAnsiTheme="minorHAnsi"/>
        </w:rPr>
        <w:t xml:space="preserve">The Board shall approve budgets as needed for </w:t>
      </w:r>
      <w:r w:rsidR="00EC3C2D" w:rsidRPr="00075A52">
        <w:rPr>
          <w:rFonts w:asciiTheme="minorHAnsi" w:hAnsiTheme="minorHAnsi"/>
        </w:rPr>
        <w:t>general operation, Migration Celebration</w:t>
      </w:r>
      <w:r w:rsidR="0083039F" w:rsidRPr="00075A52">
        <w:rPr>
          <w:rFonts w:asciiTheme="minorHAnsi" w:hAnsiTheme="minorHAnsi"/>
        </w:rPr>
        <w:t xml:space="preserve"> or special </w:t>
      </w:r>
      <w:r w:rsidR="00EC3C2D" w:rsidRPr="00075A52">
        <w:rPr>
          <w:rFonts w:asciiTheme="minorHAnsi" w:hAnsiTheme="minorHAnsi"/>
        </w:rPr>
        <w:t>projects</w:t>
      </w:r>
      <w:r w:rsidR="0083039F" w:rsidRPr="00075A52">
        <w:rPr>
          <w:rFonts w:asciiTheme="minorHAnsi" w:hAnsiTheme="minorHAnsi"/>
        </w:rPr>
        <w:t>.</w:t>
      </w:r>
      <w:r w:rsidR="00F27223">
        <w:rPr>
          <w:rFonts w:asciiTheme="minorHAnsi" w:hAnsiTheme="minorHAnsi"/>
        </w:rPr>
        <w:t xml:space="preserve"> </w:t>
      </w:r>
    </w:p>
    <w:p w14:paraId="382C7392" w14:textId="77777777" w:rsidR="00E666ED" w:rsidRPr="00B02ED1" w:rsidRDefault="00E666ED" w:rsidP="00E666ED">
      <w:pPr>
        <w:pStyle w:val="NoSpacing"/>
        <w:rPr>
          <w:rFonts w:ascii="Times New Roman" w:hAnsi="Times New Roman" w:cs="Times New Roman"/>
          <w:sz w:val="24"/>
          <w:szCs w:val="24"/>
        </w:rPr>
      </w:pPr>
    </w:p>
    <w:p w14:paraId="1C5A790A" w14:textId="592959BF" w:rsidR="00E666ED" w:rsidRPr="00610EE9" w:rsidRDefault="00E666ED" w:rsidP="00E666ED">
      <w:pPr>
        <w:pStyle w:val="NoSpacing"/>
        <w:rPr>
          <w:rFonts w:cstheme="minorHAnsi"/>
          <w:sz w:val="24"/>
          <w:szCs w:val="24"/>
        </w:rPr>
      </w:pPr>
      <w:r w:rsidRPr="00610EE9">
        <w:rPr>
          <w:rFonts w:cstheme="minorHAnsi"/>
          <w:sz w:val="24"/>
          <w:szCs w:val="24"/>
        </w:rPr>
        <w:t>FOBWR shall maintain current and accurate financial records with complete entries as to each financial transaction of the corporation, including income and expenditures, in accordance with generally accepted accounting principles. Based on the records maintained as provided herein, the Board of Directors shall annually prepare or approve a financial report for the corporation for the preceding year. It is the policy to have a written review each year by person(s) appointed by the Board, but to have an audit prepared by a Certified Public Accountant every third year</w:t>
      </w:r>
      <w:r w:rsidR="00F44B49" w:rsidRPr="00610EE9">
        <w:rPr>
          <w:rFonts w:cstheme="minorHAnsi"/>
          <w:sz w:val="24"/>
          <w:szCs w:val="24"/>
        </w:rPr>
        <w:t>.</w:t>
      </w:r>
      <w:r w:rsidRPr="00610EE9">
        <w:rPr>
          <w:rFonts w:cstheme="minorHAnsi"/>
          <w:sz w:val="24"/>
          <w:szCs w:val="24"/>
        </w:rPr>
        <w:t xml:space="preserve"> The report must conform to accounting standards as adopted by the American Institute of Certified Public Accountants and must include:</w:t>
      </w:r>
    </w:p>
    <w:p w14:paraId="55E235AB" w14:textId="77777777" w:rsidR="00E666ED" w:rsidRPr="00610EE9" w:rsidRDefault="00E666ED" w:rsidP="00E666ED">
      <w:pPr>
        <w:pStyle w:val="NoSpacing"/>
        <w:rPr>
          <w:rFonts w:cstheme="minorHAnsi"/>
          <w:sz w:val="24"/>
          <w:szCs w:val="24"/>
        </w:rPr>
      </w:pPr>
    </w:p>
    <w:p w14:paraId="6231D46F" w14:textId="77777777" w:rsidR="00E666ED" w:rsidRPr="00610EE9" w:rsidRDefault="00E666ED" w:rsidP="00E666ED">
      <w:pPr>
        <w:pStyle w:val="NoSpacing"/>
        <w:rPr>
          <w:rFonts w:cstheme="minorHAnsi"/>
          <w:sz w:val="24"/>
          <w:szCs w:val="24"/>
        </w:rPr>
      </w:pPr>
      <w:r w:rsidRPr="00610EE9">
        <w:rPr>
          <w:rFonts w:cstheme="minorHAnsi"/>
          <w:sz w:val="24"/>
          <w:szCs w:val="24"/>
        </w:rPr>
        <w:tab/>
        <w:t>(1)  A statement of support, revenue, and expenses;</w:t>
      </w:r>
    </w:p>
    <w:p w14:paraId="2CAF9512" w14:textId="77777777" w:rsidR="00E666ED" w:rsidRPr="00610EE9" w:rsidRDefault="00E666ED" w:rsidP="00E666ED">
      <w:pPr>
        <w:pStyle w:val="NoSpacing"/>
        <w:rPr>
          <w:rFonts w:cstheme="minorHAnsi"/>
          <w:sz w:val="24"/>
          <w:szCs w:val="24"/>
        </w:rPr>
      </w:pPr>
      <w:r w:rsidRPr="00610EE9">
        <w:rPr>
          <w:rFonts w:cstheme="minorHAnsi"/>
          <w:sz w:val="24"/>
          <w:szCs w:val="24"/>
        </w:rPr>
        <w:tab/>
        <w:t>(2)  A statement of changes in fund balances;</w:t>
      </w:r>
    </w:p>
    <w:p w14:paraId="66F698D8" w14:textId="77777777" w:rsidR="00E666ED" w:rsidRPr="00610EE9" w:rsidRDefault="00E666ED" w:rsidP="00E666ED">
      <w:pPr>
        <w:pStyle w:val="NoSpacing"/>
        <w:rPr>
          <w:rFonts w:cstheme="minorHAnsi"/>
          <w:sz w:val="24"/>
          <w:szCs w:val="24"/>
        </w:rPr>
      </w:pPr>
      <w:r w:rsidRPr="00610EE9">
        <w:rPr>
          <w:rFonts w:cstheme="minorHAnsi"/>
          <w:sz w:val="24"/>
          <w:szCs w:val="24"/>
        </w:rPr>
        <w:tab/>
        <w:t>(3)  A statement of functional expenses; and</w:t>
      </w:r>
    </w:p>
    <w:p w14:paraId="28D61691" w14:textId="1D529759" w:rsidR="00E666ED" w:rsidRPr="00610EE9" w:rsidRDefault="00E666ED" w:rsidP="00E666ED">
      <w:pPr>
        <w:pStyle w:val="NormalWeb"/>
        <w:spacing w:before="0" w:beforeAutospacing="0" w:after="0" w:afterAutospacing="0"/>
        <w:rPr>
          <w:rFonts w:asciiTheme="minorHAnsi" w:hAnsiTheme="minorHAnsi" w:cstheme="minorHAnsi"/>
        </w:rPr>
      </w:pPr>
      <w:r w:rsidRPr="00610EE9">
        <w:rPr>
          <w:rFonts w:asciiTheme="minorHAnsi" w:hAnsiTheme="minorHAnsi" w:cstheme="minorHAnsi"/>
        </w:rPr>
        <w:tab/>
        <w:t>(4)  A balance sheet for each fund.</w:t>
      </w:r>
    </w:p>
    <w:p w14:paraId="604E4754" w14:textId="77777777" w:rsidR="008254B1" w:rsidRPr="00E46CAD" w:rsidRDefault="008254B1" w:rsidP="00F27223">
      <w:pPr>
        <w:rPr>
          <w:rFonts w:asciiTheme="minorHAnsi" w:hAnsiTheme="minorHAnsi" w:cstheme="minorHAnsi"/>
        </w:rPr>
      </w:pPr>
    </w:p>
    <w:p w14:paraId="361350B6" w14:textId="7DFA0515" w:rsidR="00286C6B" w:rsidRPr="00E46CAD" w:rsidRDefault="008254B1">
      <w:pPr>
        <w:jc w:val="center"/>
        <w:rPr>
          <w:rFonts w:asciiTheme="minorHAnsi" w:hAnsiTheme="minorHAnsi" w:cstheme="minorHAnsi"/>
        </w:rPr>
      </w:pPr>
      <w:r>
        <w:rPr>
          <w:rFonts w:asciiTheme="minorHAnsi" w:hAnsiTheme="minorHAnsi" w:cstheme="minorHAnsi"/>
        </w:rPr>
        <w:t>ARTICLE</w:t>
      </w:r>
      <w:r w:rsidR="009564BE" w:rsidRPr="00E46CAD">
        <w:rPr>
          <w:rFonts w:asciiTheme="minorHAnsi" w:hAnsiTheme="minorHAnsi" w:cstheme="minorHAnsi"/>
        </w:rPr>
        <w:t xml:space="preserve"> EIGHT</w:t>
      </w:r>
      <w:r>
        <w:rPr>
          <w:rFonts w:asciiTheme="minorHAnsi" w:hAnsiTheme="minorHAnsi" w:cstheme="minorHAnsi"/>
        </w:rPr>
        <w:t xml:space="preserve"> </w:t>
      </w:r>
      <w:r w:rsidR="009564BE" w:rsidRPr="00E46CAD">
        <w:rPr>
          <w:rFonts w:asciiTheme="minorHAnsi" w:hAnsiTheme="minorHAnsi" w:cstheme="minorHAnsi"/>
        </w:rPr>
        <w:t>8</w:t>
      </w:r>
      <w:r>
        <w:rPr>
          <w:rFonts w:asciiTheme="minorHAnsi" w:hAnsiTheme="minorHAnsi" w:cstheme="minorHAnsi"/>
        </w:rPr>
        <w:t>:</w:t>
      </w:r>
      <w:r w:rsidR="00F27223">
        <w:rPr>
          <w:rFonts w:asciiTheme="minorHAnsi" w:hAnsiTheme="minorHAnsi" w:cstheme="minorHAnsi"/>
        </w:rPr>
        <w:t xml:space="preserve"> </w:t>
      </w:r>
      <w:r w:rsidR="00286C6B" w:rsidRPr="00E46CAD">
        <w:rPr>
          <w:rFonts w:asciiTheme="minorHAnsi" w:hAnsiTheme="minorHAnsi" w:cstheme="minorHAnsi"/>
        </w:rPr>
        <w:t>AMENDMENTS</w:t>
      </w:r>
    </w:p>
    <w:p w14:paraId="1E0C1EE0" w14:textId="77777777" w:rsidR="00286C6B" w:rsidRPr="00E46CAD" w:rsidRDefault="00286C6B">
      <w:pPr>
        <w:jc w:val="center"/>
        <w:rPr>
          <w:rFonts w:asciiTheme="minorHAnsi" w:hAnsiTheme="minorHAnsi" w:cstheme="minorHAnsi"/>
        </w:rPr>
      </w:pPr>
    </w:p>
    <w:p w14:paraId="52093929" w14:textId="77777777" w:rsidR="009564BE" w:rsidRPr="00E46CAD" w:rsidRDefault="005C714A" w:rsidP="009564BE">
      <w:pPr>
        <w:pStyle w:val="NormalWeb"/>
        <w:spacing w:before="0" w:beforeAutospacing="0" w:after="0" w:afterAutospacing="0"/>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9564BE" w:rsidRPr="00E46CAD">
        <w:rPr>
          <w:rFonts w:asciiTheme="minorHAnsi" w:hAnsiTheme="minorHAnsi" w:cstheme="minorHAnsi"/>
        </w:rPr>
        <w:t>AMENDMENTS</w:t>
      </w:r>
    </w:p>
    <w:p w14:paraId="46E2C62A" w14:textId="77777777" w:rsidR="009564BE" w:rsidRPr="00E46CAD" w:rsidRDefault="009564BE" w:rsidP="009564BE">
      <w:pPr>
        <w:pStyle w:val="NormalWeb"/>
        <w:spacing w:before="0" w:beforeAutospacing="0" w:after="0" w:afterAutospacing="0"/>
        <w:rPr>
          <w:rFonts w:asciiTheme="minorHAnsi" w:hAnsiTheme="minorHAnsi" w:cstheme="minorHAnsi"/>
        </w:rPr>
      </w:pPr>
    </w:p>
    <w:p w14:paraId="04D92529" w14:textId="77777777" w:rsidR="009564BE" w:rsidRPr="00E46CAD" w:rsidRDefault="009564BE" w:rsidP="008254B1">
      <w:pPr>
        <w:pStyle w:val="NormalWeb"/>
        <w:spacing w:before="0" w:beforeAutospacing="0" w:after="0" w:afterAutospacing="0"/>
        <w:rPr>
          <w:rFonts w:asciiTheme="minorHAnsi" w:hAnsiTheme="minorHAnsi" w:cstheme="minorHAnsi"/>
        </w:rPr>
      </w:pPr>
      <w:r w:rsidRPr="00E46CAD">
        <w:rPr>
          <w:rFonts w:asciiTheme="minorHAnsi" w:hAnsiTheme="minorHAnsi" w:cstheme="minorHAnsi"/>
        </w:rPr>
        <w:t>Power to r</w:t>
      </w:r>
      <w:r w:rsidR="008254B1">
        <w:rPr>
          <w:rFonts w:asciiTheme="minorHAnsi" w:hAnsiTheme="minorHAnsi" w:cstheme="minorHAnsi"/>
        </w:rPr>
        <w:t>epeal or to amend these by</w:t>
      </w:r>
      <w:r w:rsidR="00477070" w:rsidRPr="00E46CAD">
        <w:rPr>
          <w:rFonts w:asciiTheme="minorHAnsi" w:hAnsiTheme="minorHAnsi" w:cstheme="minorHAnsi"/>
        </w:rPr>
        <w:t>laws</w:t>
      </w:r>
      <w:r w:rsidR="008254B1">
        <w:rPr>
          <w:rFonts w:asciiTheme="minorHAnsi" w:hAnsiTheme="minorHAnsi" w:cstheme="minorHAnsi"/>
        </w:rPr>
        <w:t xml:space="preserve"> and to adopt additional by</w:t>
      </w:r>
      <w:r w:rsidRPr="00E46CAD">
        <w:rPr>
          <w:rFonts w:asciiTheme="minorHAnsi" w:hAnsiTheme="minorHAnsi" w:cstheme="minorHAnsi"/>
        </w:rPr>
        <w:t xml:space="preserve">laws is vested in </w:t>
      </w:r>
      <w:r w:rsidR="005758B8" w:rsidRPr="00E46CAD">
        <w:rPr>
          <w:rFonts w:asciiTheme="minorHAnsi" w:hAnsiTheme="minorHAnsi" w:cstheme="minorHAnsi"/>
        </w:rPr>
        <w:t>t</w:t>
      </w:r>
      <w:r w:rsidRPr="00E46CAD">
        <w:rPr>
          <w:rFonts w:asciiTheme="minorHAnsi" w:hAnsiTheme="minorHAnsi" w:cstheme="minorHAnsi"/>
        </w:rPr>
        <w:t>he members.</w:t>
      </w:r>
    </w:p>
    <w:p w14:paraId="19733897" w14:textId="77777777" w:rsidR="009564BE" w:rsidRPr="00E46CAD" w:rsidRDefault="009564BE" w:rsidP="009564BE">
      <w:pPr>
        <w:pStyle w:val="NormalWeb"/>
        <w:spacing w:before="0" w:beforeAutospacing="0" w:after="0" w:afterAutospacing="0"/>
        <w:rPr>
          <w:rFonts w:asciiTheme="minorHAnsi" w:hAnsiTheme="minorHAnsi" w:cstheme="minorHAnsi"/>
        </w:rPr>
      </w:pPr>
    </w:p>
    <w:p w14:paraId="744EB026" w14:textId="77777777" w:rsidR="009564BE" w:rsidRPr="00E46CAD" w:rsidRDefault="009564BE" w:rsidP="009564BE">
      <w:pPr>
        <w:pStyle w:val="NormalWeb"/>
        <w:spacing w:before="0" w:beforeAutospacing="0" w:after="0" w:afterAutospacing="0"/>
        <w:rPr>
          <w:rFonts w:asciiTheme="minorHAnsi" w:hAnsiTheme="minorHAnsi" w:cstheme="minorHAnsi"/>
        </w:rPr>
      </w:pPr>
      <w:r w:rsidRPr="00E46CAD">
        <w:rPr>
          <w:rFonts w:asciiTheme="minorHAnsi" w:hAnsiTheme="minorHAnsi" w:cstheme="minorHAnsi"/>
        </w:rPr>
        <w:t>II.</w:t>
      </w:r>
      <w:r w:rsidRPr="00E46CAD">
        <w:rPr>
          <w:rFonts w:asciiTheme="minorHAnsi" w:hAnsiTheme="minorHAnsi" w:cstheme="minorHAnsi"/>
        </w:rPr>
        <w:tab/>
        <w:t>PROCEDURES</w:t>
      </w:r>
    </w:p>
    <w:p w14:paraId="09C8A3F5" w14:textId="77777777" w:rsidR="009564BE" w:rsidRPr="00E46CAD" w:rsidRDefault="009564BE" w:rsidP="009564BE">
      <w:pPr>
        <w:pStyle w:val="NormalWeb"/>
        <w:spacing w:before="0" w:beforeAutospacing="0" w:after="0" w:afterAutospacing="0"/>
        <w:rPr>
          <w:rFonts w:asciiTheme="minorHAnsi" w:hAnsiTheme="minorHAnsi" w:cstheme="minorHAnsi"/>
        </w:rPr>
      </w:pPr>
    </w:p>
    <w:p w14:paraId="7146B51C" w14:textId="77777777" w:rsidR="008254B1" w:rsidRDefault="009564BE" w:rsidP="008254B1">
      <w:pPr>
        <w:numPr>
          <w:ilvl w:val="0"/>
          <w:numId w:val="39"/>
        </w:numPr>
        <w:rPr>
          <w:rFonts w:asciiTheme="minorHAnsi" w:hAnsiTheme="minorHAnsi" w:cstheme="minorHAnsi"/>
        </w:rPr>
      </w:pPr>
      <w:r w:rsidRPr="00E46CAD">
        <w:rPr>
          <w:rFonts w:asciiTheme="minorHAnsi" w:hAnsiTheme="minorHAnsi" w:cstheme="minorHAnsi"/>
        </w:rPr>
        <w:t>A motio</w:t>
      </w:r>
      <w:r w:rsidR="008254B1">
        <w:rPr>
          <w:rFonts w:asciiTheme="minorHAnsi" w:hAnsiTheme="minorHAnsi" w:cstheme="minorHAnsi"/>
        </w:rPr>
        <w:t>n to repeal, amend, or adopt by</w:t>
      </w:r>
      <w:r w:rsidRPr="00E46CAD">
        <w:rPr>
          <w:rFonts w:asciiTheme="minorHAnsi" w:hAnsiTheme="minorHAnsi" w:cstheme="minorHAnsi"/>
        </w:rPr>
        <w:t>laws m</w:t>
      </w:r>
      <w:r w:rsidR="00582C8A">
        <w:rPr>
          <w:rFonts w:asciiTheme="minorHAnsi" w:hAnsiTheme="minorHAnsi" w:cstheme="minorHAnsi"/>
        </w:rPr>
        <w:t>ay</w:t>
      </w:r>
      <w:r w:rsidRPr="00E46CAD">
        <w:rPr>
          <w:rFonts w:asciiTheme="minorHAnsi" w:hAnsiTheme="minorHAnsi" w:cstheme="minorHAnsi"/>
        </w:rPr>
        <w:t xml:space="preserve"> be made at</w:t>
      </w:r>
      <w:r w:rsidR="00853AC1">
        <w:rPr>
          <w:rFonts w:asciiTheme="minorHAnsi" w:hAnsiTheme="minorHAnsi" w:cstheme="minorHAnsi"/>
        </w:rPr>
        <w:t xml:space="preserve"> </w:t>
      </w:r>
      <w:r w:rsidR="00582C8A">
        <w:rPr>
          <w:rFonts w:asciiTheme="minorHAnsi" w:hAnsiTheme="minorHAnsi" w:cstheme="minorHAnsi"/>
        </w:rPr>
        <w:t xml:space="preserve">any </w:t>
      </w:r>
      <w:proofErr w:type="spellStart"/>
      <w:r w:rsidR="00582C8A">
        <w:rPr>
          <w:rFonts w:asciiTheme="minorHAnsi" w:hAnsiTheme="minorHAnsi" w:cstheme="minorHAnsi"/>
        </w:rPr>
        <w:t>memberhip</w:t>
      </w:r>
      <w:proofErr w:type="spellEnd"/>
      <w:r w:rsidR="00582C8A">
        <w:rPr>
          <w:rFonts w:asciiTheme="minorHAnsi" w:hAnsiTheme="minorHAnsi" w:cstheme="minorHAnsi"/>
        </w:rPr>
        <w:t xml:space="preserve"> meeting, as long as proper notice is given to the membership.</w:t>
      </w:r>
    </w:p>
    <w:p w14:paraId="409EDB79" w14:textId="77777777" w:rsidR="005C714A" w:rsidRDefault="005C714A" w:rsidP="005C714A">
      <w:pPr>
        <w:rPr>
          <w:rFonts w:asciiTheme="minorHAnsi" w:hAnsiTheme="minorHAnsi" w:cstheme="minorHAnsi"/>
        </w:rPr>
      </w:pPr>
    </w:p>
    <w:p w14:paraId="295684CE" w14:textId="0EE6225F" w:rsidR="00075A52" w:rsidRDefault="005C714A" w:rsidP="00075A52">
      <w:pPr>
        <w:numPr>
          <w:ilvl w:val="0"/>
          <w:numId w:val="39"/>
        </w:numPr>
        <w:rPr>
          <w:rFonts w:asciiTheme="minorHAnsi" w:hAnsiTheme="minorHAnsi" w:cstheme="minorHAnsi"/>
        </w:rPr>
      </w:pPr>
      <w:r>
        <w:rPr>
          <w:rFonts w:asciiTheme="minorHAnsi" w:hAnsiTheme="minorHAnsi" w:cstheme="minorHAnsi"/>
        </w:rPr>
        <w:t>A</w:t>
      </w:r>
      <w:r w:rsidR="009564BE" w:rsidRPr="00E46CAD">
        <w:rPr>
          <w:rFonts w:asciiTheme="minorHAnsi" w:hAnsiTheme="minorHAnsi" w:cstheme="minorHAnsi"/>
        </w:rPr>
        <w:t xml:space="preserve"> majority of those members present must vote for the change.</w:t>
      </w:r>
      <w:r w:rsidR="00F27223">
        <w:rPr>
          <w:rFonts w:asciiTheme="minorHAnsi" w:hAnsiTheme="minorHAnsi" w:cstheme="minorHAnsi"/>
        </w:rPr>
        <w:t xml:space="preserve"> </w:t>
      </w:r>
      <w:r w:rsidR="009564BE" w:rsidRPr="00E46CAD">
        <w:rPr>
          <w:rFonts w:asciiTheme="minorHAnsi" w:hAnsiTheme="minorHAnsi" w:cstheme="minorHAnsi"/>
        </w:rPr>
        <w:t>Suc</w:t>
      </w:r>
      <w:r w:rsidR="008254B1">
        <w:rPr>
          <w:rFonts w:asciiTheme="minorHAnsi" w:hAnsiTheme="minorHAnsi" w:cstheme="minorHAnsi"/>
        </w:rPr>
        <w:t xml:space="preserve">h meetings require a quorum to </w:t>
      </w:r>
      <w:r w:rsidR="009564BE" w:rsidRPr="00E46CAD">
        <w:rPr>
          <w:rFonts w:asciiTheme="minorHAnsi" w:hAnsiTheme="minorHAnsi" w:cstheme="minorHAnsi"/>
        </w:rPr>
        <w:t>be valid.</w:t>
      </w:r>
    </w:p>
    <w:p w14:paraId="2161C53E" w14:textId="77777777" w:rsidR="005C714A" w:rsidRDefault="005C714A">
      <w:pPr>
        <w:rPr>
          <w:rFonts w:asciiTheme="minorHAnsi" w:hAnsiTheme="minorHAnsi" w:cstheme="minorHAnsi"/>
        </w:rPr>
      </w:pPr>
    </w:p>
    <w:p w14:paraId="01250BB2" w14:textId="0B4238C5" w:rsidR="00286C6B" w:rsidRDefault="00853AC1">
      <w:pPr>
        <w:rPr>
          <w:rFonts w:asciiTheme="minorHAnsi" w:hAnsiTheme="minorHAnsi" w:cstheme="minorHAnsi"/>
        </w:rPr>
      </w:pPr>
      <w:r>
        <w:rPr>
          <w:rFonts w:asciiTheme="minorHAnsi" w:hAnsiTheme="minorHAnsi" w:cstheme="minorHAnsi"/>
        </w:rPr>
        <w:t xml:space="preserve">Approved by a majority of the voting membership present </w:t>
      </w:r>
      <w:r w:rsidR="00286C6B" w:rsidRPr="00E46CAD">
        <w:rPr>
          <w:rFonts w:asciiTheme="minorHAnsi" w:hAnsiTheme="minorHAnsi" w:cstheme="minorHAnsi"/>
        </w:rPr>
        <w:t xml:space="preserve">on this the </w:t>
      </w:r>
      <w:r w:rsidR="001E628C" w:rsidRPr="00E46CAD">
        <w:rPr>
          <w:rFonts w:asciiTheme="minorHAnsi" w:hAnsiTheme="minorHAnsi" w:cstheme="minorHAnsi"/>
        </w:rPr>
        <w:t>_____</w:t>
      </w:r>
      <w:r>
        <w:rPr>
          <w:rFonts w:asciiTheme="minorHAnsi" w:hAnsiTheme="minorHAnsi" w:cstheme="minorHAnsi"/>
        </w:rPr>
        <w:t xml:space="preserve"> </w:t>
      </w:r>
      <w:r w:rsidR="00286C6B" w:rsidRPr="00E46CAD">
        <w:rPr>
          <w:rFonts w:asciiTheme="minorHAnsi" w:hAnsiTheme="minorHAnsi" w:cstheme="minorHAnsi"/>
        </w:rPr>
        <w:t>day of</w:t>
      </w:r>
      <w:r w:rsidR="001E628C" w:rsidRPr="00E46CAD">
        <w:rPr>
          <w:rFonts w:asciiTheme="minorHAnsi" w:hAnsiTheme="minorHAnsi" w:cstheme="minorHAnsi"/>
        </w:rPr>
        <w:t>_______</w:t>
      </w:r>
      <w:r w:rsidR="00AC2C1E">
        <w:rPr>
          <w:rFonts w:asciiTheme="minorHAnsi" w:hAnsiTheme="minorHAnsi" w:cstheme="minorHAnsi"/>
        </w:rPr>
        <w:t>_</w:t>
      </w:r>
      <w:r w:rsidR="001E628C" w:rsidRPr="00E46CAD">
        <w:rPr>
          <w:rFonts w:asciiTheme="minorHAnsi" w:hAnsiTheme="minorHAnsi" w:cstheme="minorHAnsi"/>
        </w:rPr>
        <w:t>_____</w:t>
      </w:r>
      <w:r w:rsidR="00AC2C1E">
        <w:rPr>
          <w:rFonts w:asciiTheme="minorHAnsi" w:hAnsiTheme="minorHAnsi" w:cstheme="minorHAnsi"/>
        </w:rPr>
        <w:t xml:space="preserve">, </w:t>
      </w:r>
      <w:r w:rsidR="001E628C" w:rsidRPr="00E46CAD">
        <w:rPr>
          <w:rFonts w:asciiTheme="minorHAnsi" w:hAnsiTheme="minorHAnsi" w:cstheme="minorHAnsi"/>
        </w:rPr>
        <w:t>_____</w:t>
      </w:r>
      <w:r w:rsidR="00610EE9">
        <w:rPr>
          <w:rFonts w:asciiTheme="minorHAnsi" w:hAnsiTheme="minorHAnsi" w:cstheme="minorHAnsi"/>
        </w:rPr>
        <w:t>____________</w:t>
      </w:r>
      <w:r w:rsidR="001E628C" w:rsidRPr="00E46CAD">
        <w:rPr>
          <w:rFonts w:asciiTheme="minorHAnsi" w:hAnsiTheme="minorHAnsi" w:cstheme="minorHAnsi"/>
        </w:rPr>
        <w:t>___</w:t>
      </w:r>
      <w:r w:rsidR="00286C6B" w:rsidRPr="00E46CAD">
        <w:rPr>
          <w:rFonts w:asciiTheme="minorHAnsi" w:hAnsiTheme="minorHAnsi" w:cstheme="minorHAnsi"/>
        </w:rPr>
        <w:t>.</w:t>
      </w:r>
    </w:p>
    <w:p w14:paraId="053E649D" w14:textId="77777777" w:rsidR="00853AC1" w:rsidRDefault="00853AC1">
      <w:pPr>
        <w:rPr>
          <w:rFonts w:asciiTheme="minorHAnsi" w:hAnsiTheme="minorHAnsi" w:cstheme="minorHAnsi"/>
        </w:rPr>
      </w:pPr>
    </w:p>
    <w:p w14:paraId="37E12449" w14:textId="77777777" w:rsidR="00853AC1" w:rsidRDefault="00853AC1">
      <w:pPr>
        <w:rPr>
          <w:rFonts w:asciiTheme="minorHAnsi" w:hAnsiTheme="minorHAnsi" w:cstheme="minorHAnsi"/>
        </w:rPr>
      </w:pPr>
      <w:r>
        <w:rPr>
          <w:rFonts w:asciiTheme="minorHAnsi" w:hAnsiTheme="minorHAnsi" w:cstheme="minorHAnsi"/>
        </w:rPr>
        <w:t>Signatures:</w:t>
      </w:r>
    </w:p>
    <w:p w14:paraId="5339DE95" w14:textId="77777777" w:rsidR="00853AC1" w:rsidRDefault="00853AC1">
      <w:pPr>
        <w:rPr>
          <w:rFonts w:asciiTheme="minorHAnsi" w:hAnsiTheme="minorHAnsi" w:cstheme="minorHAnsi"/>
        </w:rPr>
      </w:pPr>
    </w:p>
    <w:p w14:paraId="086C61EB" w14:textId="1F513140" w:rsidR="00853AC1" w:rsidRPr="00E46CAD" w:rsidRDefault="00853AC1">
      <w:pPr>
        <w:rPr>
          <w:rFonts w:asciiTheme="minorHAnsi" w:hAnsiTheme="minorHAnsi" w:cstheme="minorHAnsi"/>
        </w:rPr>
      </w:pPr>
      <w:r>
        <w:rPr>
          <w:rFonts w:asciiTheme="minorHAnsi" w:hAnsiTheme="minorHAnsi" w:cstheme="minorHAnsi"/>
        </w:rPr>
        <w:t>President:___</w:t>
      </w:r>
      <w:r w:rsidR="00AC2C1E">
        <w:rPr>
          <w:rFonts w:asciiTheme="minorHAnsi" w:hAnsiTheme="minorHAnsi" w:cstheme="minorHAnsi"/>
        </w:rPr>
        <w:t>_____________________________</w:t>
      </w:r>
      <w:r w:rsidR="00AC2C1E">
        <w:rPr>
          <w:rFonts w:asciiTheme="minorHAnsi" w:hAnsiTheme="minorHAnsi" w:cstheme="minorHAnsi"/>
        </w:rPr>
        <w:tab/>
        <w:t>Secretary:________________________________</w:t>
      </w:r>
    </w:p>
    <w:sectPr w:rsidR="00853AC1" w:rsidRPr="00E46CAD" w:rsidSect="00F27223">
      <w:footerReference w:type="default" r:id="rId8"/>
      <w:pgSz w:w="12240" w:h="15840"/>
      <w:pgMar w:top="1080" w:right="99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9F20" w14:textId="77777777" w:rsidR="0069219A" w:rsidRDefault="0069219A">
      <w:r>
        <w:separator/>
      </w:r>
    </w:p>
  </w:endnote>
  <w:endnote w:type="continuationSeparator" w:id="0">
    <w:p w14:paraId="49EA1B10" w14:textId="77777777" w:rsidR="0069219A" w:rsidRDefault="006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7BEE" w14:textId="6F27519A" w:rsidR="00903896" w:rsidRPr="00334353" w:rsidRDefault="005F3EB8">
    <w:pPr>
      <w:pStyle w:val="Footer"/>
      <w:pBdr>
        <w:top w:val="thinThickSmallGap" w:sz="24" w:space="1" w:color="622423" w:themeColor="accent2" w:themeShade="7F"/>
      </w:pBdr>
      <w:rPr>
        <w:rFonts w:asciiTheme="minorHAnsi" w:hAnsiTheme="minorHAnsi" w:cstheme="minorHAnsi"/>
        <w:sz w:val="20"/>
      </w:rPr>
    </w:pPr>
    <w:r>
      <w:rPr>
        <w:rFonts w:asciiTheme="minorHAnsi" w:hAnsiTheme="minorHAnsi" w:cstheme="minorHAnsi"/>
        <w:sz w:val="20"/>
      </w:rPr>
      <w:t xml:space="preserve">Bylaws </w:t>
    </w:r>
    <w:r w:rsidR="00CF1EAC">
      <w:rPr>
        <w:rFonts w:asciiTheme="minorHAnsi" w:hAnsiTheme="minorHAnsi" w:cstheme="minorHAnsi"/>
        <w:sz w:val="20"/>
      </w:rPr>
      <w:t>Clean Copy 2021</w:t>
    </w:r>
    <w:r w:rsidR="00903896" w:rsidRPr="00334353">
      <w:rPr>
        <w:rFonts w:asciiTheme="minorHAnsi" w:hAnsiTheme="minorHAnsi" w:cstheme="minorHAnsi"/>
        <w:sz w:val="20"/>
      </w:rPr>
      <w:ptab w:relativeTo="margin" w:alignment="right" w:leader="none"/>
    </w:r>
    <w:r w:rsidR="00903896" w:rsidRPr="00334353">
      <w:rPr>
        <w:rFonts w:asciiTheme="minorHAnsi" w:hAnsiTheme="minorHAnsi" w:cstheme="minorHAnsi"/>
        <w:sz w:val="20"/>
      </w:rPr>
      <w:t xml:space="preserve">Page </w:t>
    </w:r>
    <w:r w:rsidR="003A0140" w:rsidRPr="00334353">
      <w:rPr>
        <w:rFonts w:asciiTheme="minorHAnsi" w:hAnsiTheme="minorHAnsi" w:cstheme="minorHAnsi"/>
        <w:sz w:val="20"/>
      </w:rPr>
      <w:fldChar w:fldCharType="begin"/>
    </w:r>
    <w:r w:rsidR="00903896" w:rsidRPr="00334353">
      <w:rPr>
        <w:rFonts w:asciiTheme="minorHAnsi" w:hAnsiTheme="minorHAnsi" w:cstheme="minorHAnsi"/>
        <w:sz w:val="20"/>
      </w:rPr>
      <w:instrText xml:space="preserve"> PAGE   \* MERGEFORMAT </w:instrText>
    </w:r>
    <w:r w:rsidR="003A0140" w:rsidRPr="00334353">
      <w:rPr>
        <w:rFonts w:asciiTheme="minorHAnsi" w:hAnsiTheme="minorHAnsi" w:cstheme="minorHAnsi"/>
        <w:sz w:val="20"/>
      </w:rPr>
      <w:fldChar w:fldCharType="separate"/>
    </w:r>
    <w:r w:rsidR="00A02825">
      <w:rPr>
        <w:rFonts w:asciiTheme="minorHAnsi" w:hAnsiTheme="minorHAnsi" w:cstheme="minorHAnsi"/>
        <w:noProof/>
        <w:sz w:val="20"/>
      </w:rPr>
      <w:t>1</w:t>
    </w:r>
    <w:r w:rsidR="003A0140" w:rsidRPr="00334353">
      <w:rPr>
        <w:rFonts w:asciiTheme="minorHAnsi" w:hAnsiTheme="minorHAnsi" w:cstheme="minorHAnsi"/>
        <w:sz w:val="20"/>
      </w:rPr>
      <w:fldChar w:fldCharType="end"/>
    </w:r>
  </w:p>
  <w:p w14:paraId="01611329" w14:textId="77777777" w:rsidR="00903896" w:rsidRDefault="0090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941E" w14:textId="77777777" w:rsidR="0069219A" w:rsidRDefault="0069219A">
      <w:r>
        <w:separator/>
      </w:r>
    </w:p>
  </w:footnote>
  <w:footnote w:type="continuationSeparator" w:id="0">
    <w:p w14:paraId="147B5FF8" w14:textId="77777777" w:rsidR="0069219A" w:rsidRDefault="0069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4F093D"/>
    <w:multiLevelType w:val="hybridMultilevel"/>
    <w:tmpl w:val="E996AD4C"/>
    <w:lvl w:ilvl="0" w:tplc="318A044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4073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441379"/>
    <w:multiLevelType w:val="multilevel"/>
    <w:tmpl w:val="558076C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6D9737B"/>
    <w:multiLevelType w:val="hybridMultilevel"/>
    <w:tmpl w:val="70DAB98E"/>
    <w:lvl w:ilvl="0" w:tplc="43FCA9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606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1C59A8"/>
    <w:multiLevelType w:val="multilevel"/>
    <w:tmpl w:val="A92ED8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09CD31E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CB53B2B"/>
    <w:multiLevelType w:val="hybridMultilevel"/>
    <w:tmpl w:val="43244F32"/>
    <w:lvl w:ilvl="0" w:tplc="2488BA00">
      <w:start w:val="3"/>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C2286E"/>
    <w:multiLevelType w:val="multilevel"/>
    <w:tmpl w:val="558076C4"/>
    <w:numStyleLink w:val="Style1"/>
  </w:abstractNum>
  <w:abstractNum w:abstractNumId="10" w15:restartNumberingAfterBreak="0">
    <w:nsid w:val="10D03E2D"/>
    <w:multiLevelType w:val="hybridMultilevel"/>
    <w:tmpl w:val="FE42F87E"/>
    <w:lvl w:ilvl="0" w:tplc="F8AED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B7C5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6C421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8B0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4F5447"/>
    <w:multiLevelType w:val="multilevel"/>
    <w:tmpl w:val="A7BE8F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B7330A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0D21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FE1AA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530C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9845E4D"/>
    <w:multiLevelType w:val="multilevel"/>
    <w:tmpl w:val="1B5C0148"/>
    <w:lvl w:ilvl="0">
      <w:start w:val="1"/>
      <w:numFmt w:val="upperLetter"/>
      <w:lvlText w:val="%1."/>
      <w:lvlJc w:val="left"/>
      <w:pPr>
        <w:ind w:left="270" w:firstLine="0"/>
      </w:pPr>
      <w:rPr>
        <w:rFonts w:asciiTheme="minorHAnsi" w:eastAsia="Times New Roman" w:hAnsiTheme="minorHAnsi" w:cstheme="minorHAnsi"/>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2B907DA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D9025E2"/>
    <w:multiLevelType w:val="multilevel"/>
    <w:tmpl w:val="558076C4"/>
    <w:styleLink w:val="Style1"/>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2CD104B"/>
    <w:multiLevelType w:val="singleLevel"/>
    <w:tmpl w:val="04090013"/>
    <w:lvl w:ilvl="0">
      <w:start w:val="1"/>
      <w:numFmt w:val="upperRoman"/>
      <w:lvlText w:val="%1."/>
      <w:lvlJc w:val="right"/>
      <w:pPr>
        <w:ind w:left="0" w:firstLine="0"/>
      </w:pPr>
      <w:rPr>
        <w:rFonts w:hint="default"/>
      </w:rPr>
    </w:lvl>
  </w:abstractNum>
  <w:abstractNum w:abstractNumId="23" w15:restartNumberingAfterBreak="0">
    <w:nsid w:val="32FD5A41"/>
    <w:multiLevelType w:val="hybridMultilevel"/>
    <w:tmpl w:val="676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F68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317F63"/>
    <w:multiLevelType w:val="multilevel"/>
    <w:tmpl w:val="558076C4"/>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3BDB11AB"/>
    <w:multiLevelType w:val="multilevel"/>
    <w:tmpl w:val="558076C4"/>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3E0457C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1C56339"/>
    <w:multiLevelType w:val="hybridMultilevel"/>
    <w:tmpl w:val="20B074C8"/>
    <w:lvl w:ilvl="0" w:tplc="30AEE1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07610"/>
    <w:multiLevelType w:val="multilevel"/>
    <w:tmpl w:val="558076C4"/>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46614018"/>
    <w:multiLevelType w:val="hybridMultilevel"/>
    <w:tmpl w:val="68501FA6"/>
    <w:lvl w:ilvl="0" w:tplc="D52807C8">
      <w:start w:val="1"/>
      <w:numFmt w:val="upperRoman"/>
      <w:lvlText w:val="%1."/>
      <w:lvlJc w:val="left"/>
      <w:pPr>
        <w:tabs>
          <w:tab w:val="num" w:pos="720"/>
        </w:tabs>
        <w:ind w:left="720" w:hanging="720"/>
      </w:pPr>
      <w:rPr>
        <w:rFonts w:hint="default"/>
      </w:rPr>
    </w:lvl>
    <w:lvl w:ilvl="1" w:tplc="DCD80B1E">
      <w:start w:val="1"/>
      <w:numFmt w:val="lowerLetter"/>
      <w:lvlText w:val="%2."/>
      <w:lvlJc w:val="left"/>
      <w:pPr>
        <w:tabs>
          <w:tab w:val="num" w:pos="1440"/>
        </w:tabs>
        <w:ind w:left="1440" w:hanging="720"/>
      </w:pPr>
      <w:rPr>
        <w:rFonts w:hint="default"/>
        <w:u w:val="none"/>
      </w:rPr>
    </w:lvl>
    <w:lvl w:ilvl="2" w:tplc="C1845536">
      <w:start w:val="1"/>
      <w:numFmt w:val="bullet"/>
      <w:lvlText w:val="o"/>
      <w:lvlJc w:val="left"/>
      <w:pPr>
        <w:tabs>
          <w:tab w:val="num" w:pos="1980"/>
        </w:tabs>
        <w:ind w:left="1980" w:hanging="360"/>
      </w:pPr>
      <w:rPr>
        <w:rFonts w:ascii="Courier New" w:hAnsi="Courier New" w:cs="Courier New" w:hint="default"/>
      </w:rPr>
    </w:lvl>
    <w:lvl w:ilvl="3" w:tplc="81C6FD30" w:tentative="1">
      <w:start w:val="1"/>
      <w:numFmt w:val="decimal"/>
      <w:lvlText w:val="%4."/>
      <w:lvlJc w:val="left"/>
      <w:pPr>
        <w:tabs>
          <w:tab w:val="num" w:pos="2520"/>
        </w:tabs>
        <w:ind w:left="2520" w:hanging="360"/>
      </w:pPr>
    </w:lvl>
    <w:lvl w:ilvl="4" w:tplc="CFC2BD56" w:tentative="1">
      <w:start w:val="1"/>
      <w:numFmt w:val="lowerLetter"/>
      <w:lvlText w:val="%5."/>
      <w:lvlJc w:val="left"/>
      <w:pPr>
        <w:tabs>
          <w:tab w:val="num" w:pos="3240"/>
        </w:tabs>
        <w:ind w:left="3240" w:hanging="360"/>
      </w:pPr>
    </w:lvl>
    <w:lvl w:ilvl="5" w:tplc="243EB7C2" w:tentative="1">
      <w:start w:val="1"/>
      <w:numFmt w:val="lowerRoman"/>
      <w:lvlText w:val="%6."/>
      <w:lvlJc w:val="right"/>
      <w:pPr>
        <w:tabs>
          <w:tab w:val="num" w:pos="3960"/>
        </w:tabs>
        <w:ind w:left="3960" w:hanging="180"/>
      </w:pPr>
    </w:lvl>
    <w:lvl w:ilvl="6" w:tplc="FD2038C6" w:tentative="1">
      <w:start w:val="1"/>
      <w:numFmt w:val="decimal"/>
      <w:lvlText w:val="%7."/>
      <w:lvlJc w:val="left"/>
      <w:pPr>
        <w:tabs>
          <w:tab w:val="num" w:pos="4680"/>
        </w:tabs>
        <w:ind w:left="4680" w:hanging="360"/>
      </w:pPr>
    </w:lvl>
    <w:lvl w:ilvl="7" w:tplc="51186DC4" w:tentative="1">
      <w:start w:val="1"/>
      <w:numFmt w:val="lowerLetter"/>
      <w:lvlText w:val="%8."/>
      <w:lvlJc w:val="left"/>
      <w:pPr>
        <w:tabs>
          <w:tab w:val="num" w:pos="5400"/>
        </w:tabs>
        <w:ind w:left="5400" w:hanging="360"/>
      </w:pPr>
    </w:lvl>
    <w:lvl w:ilvl="8" w:tplc="82C6595E" w:tentative="1">
      <w:start w:val="1"/>
      <w:numFmt w:val="lowerRoman"/>
      <w:lvlText w:val="%9."/>
      <w:lvlJc w:val="right"/>
      <w:pPr>
        <w:tabs>
          <w:tab w:val="num" w:pos="6120"/>
        </w:tabs>
        <w:ind w:left="6120" w:hanging="180"/>
      </w:pPr>
    </w:lvl>
  </w:abstractNum>
  <w:abstractNum w:abstractNumId="31" w15:restartNumberingAfterBreak="0">
    <w:nsid w:val="49503D2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4A0210"/>
    <w:multiLevelType w:val="hybridMultilevel"/>
    <w:tmpl w:val="B1127B20"/>
    <w:lvl w:ilvl="0" w:tplc="67EC69AC">
      <w:start w:val="1"/>
      <w:numFmt w:val="upperRoman"/>
      <w:lvlText w:val="%1."/>
      <w:lvlJc w:val="left"/>
      <w:pPr>
        <w:tabs>
          <w:tab w:val="num" w:pos="1440"/>
        </w:tabs>
        <w:ind w:left="1440" w:hanging="720"/>
      </w:pPr>
      <w:rPr>
        <w:rFonts w:hint="default"/>
      </w:rPr>
    </w:lvl>
    <w:lvl w:ilvl="1" w:tplc="65CA6DB8" w:tentative="1">
      <w:start w:val="1"/>
      <w:numFmt w:val="lowerLetter"/>
      <w:lvlText w:val="%2."/>
      <w:lvlJc w:val="left"/>
      <w:pPr>
        <w:tabs>
          <w:tab w:val="num" w:pos="1440"/>
        </w:tabs>
        <w:ind w:left="1440" w:hanging="360"/>
      </w:pPr>
    </w:lvl>
    <w:lvl w:ilvl="2" w:tplc="9CEA4C52" w:tentative="1">
      <w:start w:val="1"/>
      <w:numFmt w:val="lowerRoman"/>
      <w:lvlText w:val="%3."/>
      <w:lvlJc w:val="right"/>
      <w:pPr>
        <w:tabs>
          <w:tab w:val="num" w:pos="2160"/>
        </w:tabs>
        <w:ind w:left="2160" w:hanging="180"/>
      </w:pPr>
    </w:lvl>
    <w:lvl w:ilvl="3" w:tplc="4A60CBA6" w:tentative="1">
      <w:start w:val="1"/>
      <w:numFmt w:val="decimal"/>
      <w:lvlText w:val="%4."/>
      <w:lvlJc w:val="left"/>
      <w:pPr>
        <w:tabs>
          <w:tab w:val="num" w:pos="2880"/>
        </w:tabs>
        <w:ind w:left="2880" w:hanging="360"/>
      </w:pPr>
    </w:lvl>
    <w:lvl w:ilvl="4" w:tplc="189A4326" w:tentative="1">
      <w:start w:val="1"/>
      <w:numFmt w:val="lowerLetter"/>
      <w:lvlText w:val="%5."/>
      <w:lvlJc w:val="left"/>
      <w:pPr>
        <w:tabs>
          <w:tab w:val="num" w:pos="3600"/>
        </w:tabs>
        <w:ind w:left="3600" w:hanging="360"/>
      </w:pPr>
    </w:lvl>
    <w:lvl w:ilvl="5" w:tplc="5ABAE5D2" w:tentative="1">
      <w:start w:val="1"/>
      <w:numFmt w:val="lowerRoman"/>
      <w:lvlText w:val="%6."/>
      <w:lvlJc w:val="right"/>
      <w:pPr>
        <w:tabs>
          <w:tab w:val="num" w:pos="4320"/>
        </w:tabs>
        <w:ind w:left="4320" w:hanging="180"/>
      </w:pPr>
    </w:lvl>
    <w:lvl w:ilvl="6" w:tplc="259C1E32" w:tentative="1">
      <w:start w:val="1"/>
      <w:numFmt w:val="decimal"/>
      <w:lvlText w:val="%7."/>
      <w:lvlJc w:val="left"/>
      <w:pPr>
        <w:tabs>
          <w:tab w:val="num" w:pos="5040"/>
        </w:tabs>
        <w:ind w:left="5040" w:hanging="360"/>
      </w:pPr>
    </w:lvl>
    <w:lvl w:ilvl="7" w:tplc="DC74D248" w:tentative="1">
      <w:start w:val="1"/>
      <w:numFmt w:val="lowerLetter"/>
      <w:lvlText w:val="%8."/>
      <w:lvlJc w:val="left"/>
      <w:pPr>
        <w:tabs>
          <w:tab w:val="num" w:pos="5760"/>
        </w:tabs>
        <w:ind w:left="5760" w:hanging="360"/>
      </w:pPr>
    </w:lvl>
    <w:lvl w:ilvl="8" w:tplc="B1D026D4" w:tentative="1">
      <w:start w:val="1"/>
      <w:numFmt w:val="lowerRoman"/>
      <w:lvlText w:val="%9."/>
      <w:lvlJc w:val="right"/>
      <w:pPr>
        <w:tabs>
          <w:tab w:val="num" w:pos="6480"/>
        </w:tabs>
        <w:ind w:left="6480" w:hanging="180"/>
      </w:pPr>
    </w:lvl>
  </w:abstractNum>
  <w:abstractNum w:abstractNumId="33" w15:restartNumberingAfterBreak="0">
    <w:nsid w:val="534707E9"/>
    <w:multiLevelType w:val="hybridMultilevel"/>
    <w:tmpl w:val="4BE61320"/>
    <w:lvl w:ilvl="0" w:tplc="CFBC00C6">
      <w:start w:val="1"/>
      <w:numFmt w:val="bullet"/>
      <w:lvlText w:val=""/>
      <w:lvlJc w:val="left"/>
      <w:pPr>
        <w:ind w:left="1446" w:hanging="360"/>
      </w:pPr>
      <w:rPr>
        <w:rFonts w:ascii="Symbol" w:hAnsi="Symbol" w:hint="default"/>
      </w:rPr>
    </w:lvl>
    <w:lvl w:ilvl="1" w:tplc="04090019" w:tentative="1">
      <w:start w:val="1"/>
      <w:numFmt w:val="bullet"/>
      <w:lvlText w:val="o"/>
      <w:lvlJc w:val="left"/>
      <w:pPr>
        <w:ind w:left="2166" w:hanging="360"/>
      </w:pPr>
      <w:rPr>
        <w:rFonts w:ascii="Courier New" w:hAnsi="Courier New" w:cs="Courier New" w:hint="default"/>
      </w:rPr>
    </w:lvl>
    <w:lvl w:ilvl="2" w:tplc="0409001B" w:tentative="1">
      <w:start w:val="1"/>
      <w:numFmt w:val="bullet"/>
      <w:lvlText w:val=""/>
      <w:lvlJc w:val="left"/>
      <w:pPr>
        <w:ind w:left="2886" w:hanging="360"/>
      </w:pPr>
      <w:rPr>
        <w:rFonts w:ascii="Wingdings" w:hAnsi="Wingdings" w:hint="default"/>
      </w:rPr>
    </w:lvl>
    <w:lvl w:ilvl="3" w:tplc="0409000F" w:tentative="1">
      <w:start w:val="1"/>
      <w:numFmt w:val="bullet"/>
      <w:lvlText w:val=""/>
      <w:lvlJc w:val="left"/>
      <w:pPr>
        <w:ind w:left="3606" w:hanging="360"/>
      </w:pPr>
      <w:rPr>
        <w:rFonts w:ascii="Symbol" w:hAnsi="Symbol" w:hint="default"/>
      </w:rPr>
    </w:lvl>
    <w:lvl w:ilvl="4" w:tplc="04090019" w:tentative="1">
      <w:start w:val="1"/>
      <w:numFmt w:val="bullet"/>
      <w:lvlText w:val="o"/>
      <w:lvlJc w:val="left"/>
      <w:pPr>
        <w:ind w:left="4326" w:hanging="360"/>
      </w:pPr>
      <w:rPr>
        <w:rFonts w:ascii="Courier New" w:hAnsi="Courier New" w:cs="Courier New" w:hint="default"/>
      </w:rPr>
    </w:lvl>
    <w:lvl w:ilvl="5" w:tplc="0409001B" w:tentative="1">
      <w:start w:val="1"/>
      <w:numFmt w:val="bullet"/>
      <w:lvlText w:val=""/>
      <w:lvlJc w:val="left"/>
      <w:pPr>
        <w:ind w:left="5046" w:hanging="360"/>
      </w:pPr>
      <w:rPr>
        <w:rFonts w:ascii="Wingdings" w:hAnsi="Wingdings" w:hint="default"/>
      </w:rPr>
    </w:lvl>
    <w:lvl w:ilvl="6" w:tplc="0409000F" w:tentative="1">
      <w:start w:val="1"/>
      <w:numFmt w:val="bullet"/>
      <w:lvlText w:val=""/>
      <w:lvlJc w:val="left"/>
      <w:pPr>
        <w:ind w:left="5766" w:hanging="360"/>
      </w:pPr>
      <w:rPr>
        <w:rFonts w:ascii="Symbol" w:hAnsi="Symbol" w:hint="default"/>
      </w:rPr>
    </w:lvl>
    <w:lvl w:ilvl="7" w:tplc="04090019" w:tentative="1">
      <w:start w:val="1"/>
      <w:numFmt w:val="bullet"/>
      <w:lvlText w:val="o"/>
      <w:lvlJc w:val="left"/>
      <w:pPr>
        <w:ind w:left="6486" w:hanging="360"/>
      </w:pPr>
      <w:rPr>
        <w:rFonts w:ascii="Courier New" w:hAnsi="Courier New" w:cs="Courier New" w:hint="default"/>
      </w:rPr>
    </w:lvl>
    <w:lvl w:ilvl="8" w:tplc="0409001B" w:tentative="1">
      <w:start w:val="1"/>
      <w:numFmt w:val="bullet"/>
      <w:lvlText w:val=""/>
      <w:lvlJc w:val="left"/>
      <w:pPr>
        <w:ind w:left="7206" w:hanging="360"/>
      </w:pPr>
      <w:rPr>
        <w:rFonts w:ascii="Wingdings" w:hAnsi="Wingdings" w:hint="default"/>
      </w:rPr>
    </w:lvl>
  </w:abstractNum>
  <w:abstractNum w:abstractNumId="34" w15:restartNumberingAfterBreak="0">
    <w:nsid w:val="55097B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6594C4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56C80F49"/>
    <w:multiLevelType w:val="hybridMultilevel"/>
    <w:tmpl w:val="1D56C2D2"/>
    <w:lvl w:ilvl="0" w:tplc="258E03A2">
      <w:start w:val="1"/>
      <w:numFmt w:val="bullet"/>
      <w:lvlText w:val="o"/>
      <w:lvlJc w:val="left"/>
      <w:pPr>
        <w:tabs>
          <w:tab w:val="num" w:pos="1800"/>
        </w:tabs>
        <w:ind w:left="1800" w:hanging="360"/>
      </w:pPr>
      <w:rPr>
        <w:rFonts w:ascii="Courier New" w:hAnsi="Courier New" w:cs="Courier New" w:hint="default"/>
      </w:rPr>
    </w:lvl>
    <w:lvl w:ilvl="1" w:tplc="AF4C9E30" w:tentative="1">
      <w:start w:val="1"/>
      <w:numFmt w:val="lowerLetter"/>
      <w:lvlText w:val="%2."/>
      <w:lvlJc w:val="left"/>
      <w:pPr>
        <w:tabs>
          <w:tab w:val="num" w:pos="2520"/>
        </w:tabs>
        <w:ind w:left="2520" w:hanging="360"/>
      </w:pPr>
    </w:lvl>
    <w:lvl w:ilvl="2" w:tplc="2020BF7C" w:tentative="1">
      <w:start w:val="1"/>
      <w:numFmt w:val="lowerRoman"/>
      <w:lvlText w:val="%3."/>
      <w:lvlJc w:val="right"/>
      <w:pPr>
        <w:tabs>
          <w:tab w:val="num" w:pos="3240"/>
        </w:tabs>
        <w:ind w:left="3240" w:hanging="180"/>
      </w:pPr>
    </w:lvl>
    <w:lvl w:ilvl="3" w:tplc="6D32B700" w:tentative="1">
      <w:start w:val="1"/>
      <w:numFmt w:val="decimal"/>
      <w:lvlText w:val="%4."/>
      <w:lvlJc w:val="left"/>
      <w:pPr>
        <w:tabs>
          <w:tab w:val="num" w:pos="3960"/>
        </w:tabs>
        <w:ind w:left="3960" w:hanging="360"/>
      </w:pPr>
    </w:lvl>
    <w:lvl w:ilvl="4" w:tplc="2A16EC06" w:tentative="1">
      <w:start w:val="1"/>
      <w:numFmt w:val="lowerLetter"/>
      <w:lvlText w:val="%5."/>
      <w:lvlJc w:val="left"/>
      <w:pPr>
        <w:tabs>
          <w:tab w:val="num" w:pos="4680"/>
        </w:tabs>
        <w:ind w:left="4680" w:hanging="360"/>
      </w:pPr>
    </w:lvl>
    <w:lvl w:ilvl="5" w:tplc="645EE53E" w:tentative="1">
      <w:start w:val="1"/>
      <w:numFmt w:val="lowerRoman"/>
      <w:lvlText w:val="%6."/>
      <w:lvlJc w:val="right"/>
      <w:pPr>
        <w:tabs>
          <w:tab w:val="num" w:pos="5400"/>
        </w:tabs>
        <w:ind w:left="5400" w:hanging="180"/>
      </w:pPr>
    </w:lvl>
    <w:lvl w:ilvl="6" w:tplc="40A686CC" w:tentative="1">
      <w:start w:val="1"/>
      <w:numFmt w:val="decimal"/>
      <w:lvlText w:val="%7."/>
      <w:lvlJc w:val="left"/>
      <w:pPr>
        <w:tabs>
          <w:tab w:val="num" w:pos="6120"/>
        </w:tabs>
        <w:ind w:left="6120" w:hanging="360"/>
      </w:pPr>
    </w:lvl>
    <w:lvl w:ilvl="7" w:tplc="B7B076AC" w:tentative="1">
      <w:start w:val="1"/>
      <w:numFmt w:val="lowerLetter"/>
      <w:lvlText w:val="%8."/>
      <w:lvlJc w:val="left"/>
      <w:pPr>
        <w:tabs>
          <w:tab w:val="num" w:pos="6840"/>
        </w:tabs>
        <w:ind w:left="6840" w:hanging="360"/>
      </w:pPr>
    </w:lvl>
    <w:lvl w:ilvl="8" w:tplc="44D288BE" w:tentative="1">
      <w:start w:val="1"/>
      <w:numFmt w:val="lowerRoman"/>
      <w:lvlText w:val="%9."/>
      <w:lvlJc w:val="right"/>
      <w:pPr>
        <w:tabs>
          <w:tab w:val="num" w:pos="7560"/>
        </w:tabs>
        <w:ind w:left="7560" w:hanging="180"/>
      </w:pPr>
    </w:lvl>
  </w:abstractNum>
  <w:abstractNum w:abstractNumId="37" w15:restartNumberingAfterBreak="0">
    <w:nsid w:val="57755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F15C24"/>
    <w:multiLevelType w:val="multilevel"/>
    <w:tmpl w:val="558076C4"/>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A9116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7C5478"/>
    <w:multiLevelType w:val="hybridMultilevel"/>
    <w:tmpl w:val="16FE90E6"/>
    <w:lvl w:ilvl="0" w:tplc="217A9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D37C1"/>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6DDA18AC"/>
    <w:multiLevelType w:val="multilevel"/>
    <w:tmpl w:val="6AD04B60"/>
    <w:lvl w:ilvl="0">
      <w:start w:val="1"/>
      <w:numFmt w:val="upperLetter"/>
      <w:lvlText w:val="%1."/>
      <w:lvlJc w:val="left"/>
      <w:pPr>
        <w:ind w:left="0" w:firstLine="0"/>
      </w:pPr>
      <w:rPr>
        <w:rFonts w:hint="default"/>
        <w:color w:val="auto"/>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6E2023F8"/>
    <w:multiLevelType w:val="hybridMultilevel"/>
    <w:tmpl w:val="283A83CC"/>
    <w:lvl w:ilvl="0" w:tplc="994A548C">
      <w:start w:val="3"/>
      <w:numFmt w:val="upp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34798"/>
    <w:multiLevelType w:val="multilevel"/>
    <w:tmpl w:val="558076C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730A15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9F54AA"/>
    <w:multiLevelType w:val="singleLevel"/>
    <w:tmpl w:val="04090013"/>
    <w:lvl w:ilvl="0">
      <w:start w:val="1"/>
      <w:numFmt w:val="upperRoman"/>
      <w:lvlText w:val="%1."/>
      <w:lvlJc w:val="right"/>
      <w:pPr>
        <w:ind w:left="0" w:firstLine="0"/>
      </w:pPr>
      <w:rPr>
        <w:rFonts w:hint="default"/>
      </w:rPr>
    </w:lvl>
  </w:abstractNum>
  <w:abstractNum w:abstractNumId="47" w15:restartNumberingAfterBreak="0">
    <w:nsid w:val="7B292C31"/>
    <w:multiLevelType w:val="hybridMultilevel"/>
    <w:tmpl w:val="1B2E2AFE"/>
    <w:lvl w:ilvl="0" w:tplc="131C887C">
      <w:start w:val="1"/>
      <w:numFmt w:val="bullet"/>
      <w:lvlText w:val="o"/>
      <w:lvlJc w:val="left"/>
      <w:pPr>
        <w:tabs>
          <w:tab w:val="num" w:pos="1080"/>
        </w:tabs>
        <w:ind w:left="1080" w:hanging="360"/>
      </w:pPr>
      <w:rPr>
        <w:rFonts w:ascii="Courier New" w:hAnsi="Courier New" w:cs="Courier New" w:hint="default"/>
      </w:rPr>
    </w:lvl>
    <w:lvl w:ilvl="1" w:tplc="9E220096">
      <w:start w:val="1"/>
      <w:numFmt w:val="lowerLetter"/>
      <w:lvlText w:val="%2."/>
      <w:lvlJc w:val="left"/>
      <w:pPr>
        <w:tabs>
          <w:tab w:val="num" w:pos="2160"/>
        </w:tabs>
        <w:ind w:left="2160" w:hanging="720"/>
      </w:pPr>
      <w:rPr>
        <w:rFonts w:hint="default"/>
        <w:u w:val="none"/>
      </w:rPr>
    </w:lvl>
    <w:lvl w:ilvl="2" w:tplc="FCF2582A" w:tentative="1">
      <w:start w:val="1"/>
      <w:numFmt w:val="lowerRoman"/>
      <w:lvlText w:val="%3."/>
      <w:lvlJc w:val="right"/>
      <w:pPr>
        <w:tabs>
          <w:tab w:val="num" w:pos="2520"/>
        </w:tabs>
        <w:ind w:left="2520" w:hanging="180"/>
      </w:pPr>
    </w:lvl>
    <w:lvl w:ilvl="3" w:tplc="D84C8066" w:tentative="1">
      <w:start w:val="1"/>
      <w:numFmt w:val="decimal"/>
      <w:lvlText w:val="%4."/>
      <w:lvlJc w:val="left"/>
      <w:pPr>
        <w:tabs>
          <w:tab w:val="num" w:pos="3240"/>
        </w:tabs>
        <w:ind w:left="3240" w:hanging="360"/>
      </w:pPr>
    </w:lvl>
    <w:lvl w:ilvl="4" w:tplc="51D6EC8E" w:tentative="1">
      <w:start w:val="1"/>
      <w:numFmt w:val="lowerLetter"/>
      <w:lvlText w:val="%5."/>
      <w:lvlJc w:val="left"/>
      <w:pPr>
        <w:tabs>
          <w:tab w:val="num" w:pos="3960"/>
        </w:tabs>
        <w:ind w:left="3960" w:hanging="360"/>
      </w:pPr>
    </w:lvl>
    <w:lvl w:ilvl="5" w:tplc="91FE4DCE" w:tentative="1">
      <w:start w:val="1"/>
      <w:numFmt w:val="lowerRoman"/>
      <w:lvlText w:val="%6."/>
      <w:lvlJc w:val="right"/>
      <w:pPr>
        <w:tabs>
          <w:tab w:val="num" w:pos="4680"/>
        </w:tabs>
        <w:ind w:left="4680" w:hanging="180"/>
      </w:pPr>
    </w:lvl>
    <w:lvl w:ilvl="6" w:tplc="2CEA7E32" w:tentative="1">
      <w:start w:val="1"/>
      <w:numFmt w:val="decimal"/>
      <w:lvlText w:val="%7."/>
      <w:lvlJc w:val="left"/>
      <w:pPr>
        <w:tabs>
          <w:tab w:val="num" w:pos="5400"/>
        </w:tabs>
        <w:ind w:left="5400" w:hanging="360"/>
      </w:pPr>
    </w:lvl>
    <w:lvl w:ilvl="7" w:tplc="A75022F8" w:tentative="1">
      <w:start w:val="1"/>
      <w:numFmt w:val="lowerLetter"/>
      <w:lvlText w:val="%8."/>
      <w:lvlJc w:val="left"/>
      <w:pPr>
        <w:tabs>
          <w:tab w:val="num" w:pos="6120"/>
        </w:tabs>
        <w:ind w:left="6120" w:hanging="360"/>
      </w:pPr>
    </w:lvl>
    <w:lvl w:ilvl="8" w:tplc="E84C53A2" w:tentative="1">
      <w:start w:val="1"/>
      <w:numFmt w:val="lowerRoman"/>
      <w:lvlText w:val="%9."/>
      <w:lvlJc w:val="right"/>
      <w:pPr>
        <w:tabs>
          <w:tab w:val="num" w:pos="6840"/>
        </w:tabs>
        <w:ind w:left="6840" w:hanging="180"/>
      </w:pPr>
    </w:lvl>
  </w:abstractNum>
  <w:abstractNum w:abstractNumId="48" w15:restartNumberingAfterBreak="0">
    <w:nsid w:val="7DD06CF7"/>
    <w:multiLevelType w:val="hybridMultilevel"/>
    <w:tmpl w:val="EF564DA0"/>
    <w:lvl w:ilvl="0" w:tplc="06CCFA1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9246050">
    <w:abstractNumId w:val="8"/>
  </w:num>
  <w:num w:numId="2" w16cid:durableId="1569457696">
    <w:abstractNumId w:val="30"/>
  </w:num>
  <w:num w:numId="3" w16cid:durableId="1487629112">
    <w:abstractNumId w:val="47"/>
  </w:num>
  <w:num w:numId="4" w16cid:durableId="111751049">
    <w:abstractNumId w:val="32"/>
  </w:num>
  <w:num w:numId="5" w16cid:durableId="1724527085">
    <w:abstractNumId w:val="17"/>
  </w:num>
  <w:num w:numId="6" w16cid:durableId="2079592986">
    <w:abstractNumId w:val="1"/>
  </w:num>
  <w:num w:numId="7" w16cid:durableId="496311233">
    <w:abstractNumId w:val="36"/>
  </w:num>
  <w:num w:numId="8" w16cid:durableId="949165072">
    <w:abstractNumId w:val="33"/>
  </w:num>
  <w:num w:numId="9" w16cid:durableId="1382822699">
    <w:abstractNumId w:val="4"/>
  </w:num>
  <w:num w:numId="10" w16cid:durableId="691494145">
    <w:abstractNumId w:val="24"/>
  </w:num>
  <w:num w:numId="11" w16cid:durableId="144317234">
    <w:abstractNumId w:val="45"/>
  </w:num>
  <w:num w:numId="12" w16cid:durableId="278532882">
    <w:abstractNumId w:val="2"/>
  </w:num>
  <w:num w:numId="13" w16cid:durableId="828637882">
    <w:abstractNumId w:val="14"/>
  </w:num>
  <w:num w:numId="14" w16cid:durableId="1425151788">
    <w:abstractNumId w:val="6"/>
  </w:num>
  <w:num w:numId="15" w16cid:durableId="283462978">
    <w:abstractNumId w:val="39"/>
  </w:num>
  <w:num w:numId="16" w16cid:durableId="451168613">
    <w:abstractNumId w:val="13"/>
  </w:num>
  <w:num w:numId="17" w16cid:durableId="2062047744">
    <w:abstractNumId w:val="7"/>
  </w:num>
  <w:num w:numId="18" w16cid:durableId="2121949455">
    <w:abstractNumId w:val="5"/>
  </w:num>
  <w:num w:numId="19" w16cid:durableId="68625837">
    <w:abstractNumId w:val="15"/>
  </w:num>
  <w:num w:numId="20" w16cid:durableId="889416825">
    <w:abstractNumId w:val="31"/>
  </w:num>
  <w:num w:numId="21" w16cid:durableId="1902517942">
    <w:abstractNumId w:val="20"/>
  </w:num>
  <w:num w:numId="22" w16cid:durableId="1762527586">
    <w:abstractNumId w:val="27"/>
  </w:num>
  <w:num w:numId="23" w16cid:durableId="191766293">
    <w:abstractNumId w:val="35"/>
  </w:num>
  <w:num w:numId="24" w16cid:durableId="1263297932">
    <w:abstractNumId w:val="41"/>
  </w:num>
  <w:num w:numId="25" w16cid:durableId="2106029793">
    <w:abstractNumId w:val="16"/>
  </w:num>
  <w:num w:numId="26" w16cid:durableId="2083674314">
    <w:abstractNumId w:val="3"/>
  </w:num>
  <w:num w:numId="27" w16cid:durableId="40784526">
    <w:abstractNumId w:val="44"/>
  </w:num>
  <w:num w:numId="28" w16cid:durableId="2106342436">
    <w:abstractNumId w:val="37"/>
  </w:num>
  <w:num w:numId="29" w16cid:durableId="436220526">
    <w:abstractNumId w:val="12"/>
  </w:num>
  <w:num w:numId="30" w16cid:durableId="161894334">
    <w:abstractNumId w:val="18"/>
  </w:num>
  <w:num w:numId="31" w16cid:durableId="124272721">
    <w:abstractNumId w:val="34"/>
  </w:num>
  <w:num w:numId="32" w16cid:durableId="584533405">
    <w:abstractNumId w:val="0"/>
  </w:num>
  <w:num w:numId="33" w16cid:durableId="854920845">
    <w:abstractNumId w:val="11"/>
  </w:num>
  <w:num w:numId="34" w16cid:durableId="92747850">
    <w:abstractNumId w:val="9"/>
  </w:num>
  <w:num w:numId="35" w16cid:durableId="1879315304">
    <w:abstractNumId w:val="21"/>
  </w:num>
  <w:num w:numId="36" w16cid:durableId="1690184093">
    <w:abstractNumId w:val="38"/>
  </w:num>
  <w:num w:numId="37" w16cid:durableId="241725234">
    <w:abstractNumId w:val="42"/>
  </w:num>
  <w:num w:numId="38" w16cid:durableId="1372069837">
    <w:abstractNumId w:val="19"/>
  </w:num>
  <w:num w:numId="39" w16cid:durableId="1850633383">
    <w:abstractNumId w:val="29"/>
  </w:num>
  <w:num w:numId="40" w16cid:durableId="1233388018">
    <w:abstractNumId w:val="46"/>
  </w:num>
  <w:num w:numId="41" w16cid:durableId="1767535654">
    <w:abstractNumId w:val="25"/>
  </w:num>
  <w:num w:numId="42" w16cid:durableId="627589045">
    <w:abstractNumId w:val="26"/>
  </w:num>
  <w:num w:numId="43" w16cid:durableId="1004240449">
    <w:abstractNumId w:val="22"/>
  </w:num>
  <w:num w:numId="44" w16cid:durableId="780077000">
    <w:abstractNumId w:val="43"/>
  </w:num>
  <w:num w:numId="45" w16cid:durableId="215315275">
    <w:abstractNumId w:val="48"/>
  </w:num>
  <w:num w:numId="46" w16cid:durableId="1200431025">
    <w:abstractNumId w:val="40"/>
  </w:num>
  <w:num w:numId="47" w16cid:durableId="1922253650">
    <w:abstractNumId w:val="10"/>
  </w:num>
  <w:num w:numId="48" w16cid:durableId="741368237">
    <w:abstractNumId w:val="28"/>
  </w:num>
  <w:num w:numId="49" w16cid:durableId="20226617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AB"/>
    <w:rsid w:val="000206ED"/>
    <w:rsid w:val="0002326E"/>
    <w:rsid w:val="000547AB"/>
    <w:rsid w:val="00061224"/>
    <w:rsid w:val="0006612F"/>
    <w:rsid w:val="00075A52"/>
    <w:rsid w:val="00076A8F"/>
    <w:rsid w:val="0007784D"/>
    <w:rsid w:val="0008334B"/>
    <w:rsid w:val="000906B6"/>
    <w:rsid w:val="00092792"/>
    <w:rsid w:val="000A6D09"/>
    <w:rsid w:val="000B0E30"/>
    <w:rsid w:val="000C06EA"/>
    <w:rsid w:val="000C305D"/>
    <w:rsid w:val="000D3FAB"/>
    <w:rsid w:val="000E301C"/>
    <w:rsid w:val="000E6322"/>
    <w:rsid w:val="0010415D"/>
    <w:rsid w:val="00105B70"/>
    <w:rsid w:val="00111ED3"/>
    <w:rsid w:val="00114D1E"/>
    <w:rsid w:val="00135187"/>
    <w:rsid w:val="00142B21"/>
    <w:rsid w:val="00143263"/>
    <w:rsid w:val="00161609"/>
    <w:rsid w:val="001706EC"/>
    <w:rsid w:val="00172E35"/>
    <w:rsid w:val="00180AF6"/>
    <w:rsid w:val="00192C88"/>
    <w:rsid w:val="001977B3"/>
    <w:rsid w:val="001A02C1"/>
    <w:rsid w:val="001E40E7"/>
    <w:rsid w:val="001E628C"/>
    <w:rsid w:val="00211E0D"/>
    <w:rsid w:val="002145A2"/>
    <w:rsid w:val="0023409C"/>
    <w:rsid w:val="002544D6"/>
    <w:rsid w:val="00275DAD"/>
    <w:rsid w:val="00284ACE"/>
    <w:rsid w:val="00286C6B"/>
    <w:rsid w:val="00297F8D"/>
    <w:rsid w:val="002C10B5"/>
    <w:rsid w:val="002E01F5"/>
    <w:rsid w:val="002F5302"/>
    <w:rsid w:val="0032706E"/>
    <w:rsid w:val="003336A1"/>
    <w:rsid w:val="00334353"/>
    <w:rsid w:val="00351C56"/>
    <w:rsid w:val="00372E4D"/>
    <w:rsid w:val="0037635A"/>
    <w:rsid w:val="003921C2"/>
    <w:rsid w:val="003967E7"/>
    <w:rsid w:val="003A0140"/>
    <w:rsid w:val="003A1F07"/>
    <w:rsid w:val="003C0FC1"/>
    <w:rsid w:val="003C3E1F"/>
    <w:rsid w:val="003D4046"/>
    <w:rsid w:val="003D7837"/>
    <w:rsid w:val="003E7737"/>
    <w:rsid w:val="00410661"/>
    <w:rsid w:val="00411A68"/>
    <w:rsid w:val="004128B5"/>
    <w:rsid w:val="00415B20"/>
    <w:rsid w:val="004319D5"/>
    <w:rsid w:val="004510EC"/>
    <w:rsid w:val="00463487"/>
    <w:rsid w:val="00477070"/>
    <w:rsid w:val="004A036B"/>
    <w:rsid w:val="004B07AD"/>
    <w:rsid w:val="004B09C3"/>
    <w:rsid w:val="004B3491"/>
    <w:rsid w:val="004D1816"/>
    <w:rsid w:val="004D3CE6"/>
    <w:rsid w:val="004F22AB"/>
    <w:rsid w:val="004F5E78"/>
    <w:rsid w:val="00505A1C"/>
    <w:rsid w:val="00512AFB"/>
    <w:rsid w:val="00542D26"/>
    <w:rsid w:val="00546459"/>
    <w:rsid w:val="00551D1F"/>
    <w:rsid w:val="005758B8"/>
    <w:rsid w:val="00582C8A"/>
    <w:rsid w:val="00584B00"/>
    <w:rsid w:val="005945EC"/>
    <w:rsid w:val="005B5472"/>
    <w:rsid w:val="005C714A"/>
    <w:rsid w:val="005F3EB8"/>
    <w:rsid w:val="00603984"/>
    <w:rsid w:val="006108DA"/>
    <w:rsid w:val="00610EE9"/>
    <w:rsid w:val="00611A84"/>
    <w:rsid w:val="0061388D"/>
    <w:rsid w:val="00617677"/>
    <w:rsid w:val="00621251"/>
    <w:rsid w:val="0062327D"/>
    <w:rsid w:val="006306A8"/>
    <w:rsid w:val="00631F2E"/>
    <w:rsid w:val="0063695D"/>
    <w:rsid w:val="00642573"/>
    <w:rsid w:val="006741AC"/>
    <w:rsid w:val="006857B7"/>
    <w:rsid w:val="00686D99"/>
    <w:rsid w:val="00690F9C"/>
    <w:rsid w:val="0069219A"/>
    <w:rsid w:val="006A22AF"/>
    <w:rsid w:val="006A364F"/>
    <w:rsid w:val="006B6648"/>
    <w:rsid w:val="006B7C7A"/>
    <w:rsid w:val="006C56F8"/>
    <w:rsid w:val="006D7CB9"/>
    <w:rsid w:val="006E41AF"/>
    <w:rsid w:val="006E6AA6"/>
    <w:rsid w:val="00724209"/>
    <w:rsid w:val="0074599B"/>
    <w:rsid w:val="0076481D"/>
    <w:rsid w:val="00764C81"/>
    <w:rsid w:val="00772FEF"/>
    <w:rsid w:val="007920A1"/>
    <w:rsid w:val="007C33A4"/>
    <w:rsid w:val="00800579"/>
    <w:rsid w:val="00801DD3"/>
    <w:rsid w:val="00805DA3"/>
    <w:rsid w:val="00816D57"/>
    <w:rsid w:val="008235BD"/>
    <w:rsid w:val="008254B1"/>
    <w:rsid w:val="0083039F"/>
    <w:rsid w:val="00833200"/>
    <w:rsid w:val="00833637"/>
    <w:rsid w:val="00850681"/>
    <w:rsid w:val="00850822"/>
    <w:rsid w:val="00853AC1"/>
    <w:rsid w:val="008848EE"/>
    <w:rsid w:val="00895588"/>
    <w:rsid w:val="008A05AF"/>
    <w:rsid w:val="008A0938"/>
    <w:rsid w:val="008B0024"/>
    <w:rsid w:val="008B1AC8"/>
    <w:rsid w:val="008B3717"/>
    <w:rsid w:val="008B595A"/>
    <w:rsid w:val="008B7B03"/>
    <w:rsid w:val="008C142E"/>
    <w:rsid w:val="008C3F06"/>
    <w:rsid w:val="008C684E"/>
    <w:rsid w:val="008E09DA"/>
    <w:rsid w:val="008E22E8"/>
    <w:rsid w:val="00903896"/>
    <w:rsid w:val="0091567E"/>
    <w:rsid w:val="009165C2"/>
    <w:rsid w:val="00917ED0"/>
    <w:rsid w:val="009564BE"/>
    <w:rsid w:val="00992AFF"/>
    <w:rsid w:val="009A1170"/>
    <w:rsid w:val="009B2A64"/>
    <w:rsid w:val="009B597D"/>
    <w:rsid w:val="009D301F"/>
    <w:rsid w:val="00A01341"/>
    <w:rsid w:val="00A02825"/>
    <w:rsid w:val="00A120AB"/>
    <w:rsid w:val="00A2687D"/>
    <w:rsid w:val="00A3000C"/>
    <w:rsid w:val="00A30CD6"/>
    <w:rsid w:val="00A32040"/>
    <w:rsid w:val="00A51A61"/>
    <w:rsid w:val="00A669C1"/>
    <w:rsid w:val="00A66B27"/>
    <w:rsid w:val="00A70C84"/>
    <w:rsid w:val="00A76127"/>
    <w:rsid w:val="00A80227"/>
    <w:rsid w:val="00A82FEF"/>
    <w:rsid w:val="00A8755D"/>
    <w:rsid w:val="00AA0A15"/>
    <w:rsid w:val="00AA75EF"/>
    <w:rsid w:val="00AC2C1E"/>
    <w:rsid w:val="00AC309B"/>
    <w:rsid w:val="00AE2504"/>
    <w:rsid w:val="00B02209"/>
    <w:rsid w:val="00B041C1"/>
    <w:rsid w:val="00B262C7"/>
    <w:rsid w:val="00B377DE"/>
    <w:rsid w:val="00B5747A"/>
    <w:rsid w:val="00B6729A"/>
    <w:rsid w:val="00B70D73"/>
    <w:rsid w:val="00B720CD"/>
    <w:rsid w:val="00B820A2"/>
    <w:rsid w:val="00B8239E"/>
    <w:rsid w:val="00B9119A"/>
    <w:rsid w:val="00BC5005"/>
    <w:rsid w:val="00BC6DFF"/>
    <w:rsid w:val="00BC79E1"/>
    <w:rsid w:val="00BD406C"/>
    <w:rsid w:val="00BF3C83"/>
    <w:rsid w:val="00C165E3"/>
    <w:rsid w:val="00C17467"/>
    <w:rsid w:val="00C32264"/>
    <w:rsid w:val="00C3316D"/>
    <w:rsid w:val="00C341C7"/>
    <w:rsid w:val="00C369B7"/>
    <w:rsid w:val="00C4561C"/>
    <w:rsid w:val="00C45AD0"/>
    <w:rsid w:val="00C7153E"/>
    <w:rsid w:val="00C7410B"/>
    <w:rsid w:val="00C914B8"/>
    <w:rsid w:val="00CA3DA5"/>
    <w:rsid w:val="00CB4A55"/>
    <w:rsid w:val="00CB7BD9"/>
    <w:rsid w:val="00CD21C6"/>
    <w:rsid w:val="00CD5FF8"/>
    <w:rsid w:val="00CF1EAC"/>
    <w:rsid w:val="00CF55AF"/>
    <w:rsid w:val="00D13535"/>
    <w:rsid w:val="00D14653"/>
    <w:rsid w:val="00D2714F"/>
    <w:rsid w:val="00D3015C"/>
    <w:rsid w:val="00D34576"/>
    <w:rsid w:val="00D64A10"/>
    <w:rsid w:val="00D7006F"/>
    <w:rsid w:val="00D713A3"/>
    <w:rsid w:val="00D83D62"/>
    <w:rsid w:val="00D90E08"/>
    <w:rsid w:val="00D97B04"/>
    <w:rsid w:val="00DA0C74"/>
    <w:rsid w:val="00DC0801"/>
    <w:rsid w:val="00DC3A48"/>
    <w:rsid w:val="00DE4593"/>
    <w:rsid w:val="00DF3812"/>
    <w:rsid w:val="00DF61F0"/>
    <w:rsid w:val="00DF697A"/>
    <w:rsid w:val="00E0144D"/>
    <w:rsid w:val="00E207B7"/>
    <w:rsid w:val="00E20FA4"/>
    <w:rsid w:val="00E22D35"/>
    <w:rsid w:val="00E34ED4"/>
    <w:rsid w:val="00E43355"/>
    <w:rsid w:val="00E4392B"/>
    <w:rsid w:val="00E44AD3"/>
    <w:rsid w:val="00E454E8"/>
    <w:rsid w:val="00E4627D"/>
    <w:rsid w:val="00E46CAD"/>
    <w:rsid w:val="00E472D6"/>
    <w:rsid w:val="00E666ED"/>
    <w:rsid w:val="00E75208"/>
    <w:rsid w:val="00E8435E"/>
    <w:rsid w:val="00E84449"/>
    <w:rsid w:val="00E918DD"/>
    <w:rsid w:val="00EB1C32"/>
    <w:rsid w:val="00EB5C83"/>
    <w:rsid w:val="00EC1866"/>
    <w:rsid w:val="00EC1B9F"/>
    <w:rsid w:val="00EC1BA5"/>
    <w:rsid w:val="00EC3C2D"/>
    <w:rsid w:val="00EC4C91"/>
    <w:rsid w:val="00ED0C3C"/>
    <w:rsid w:val="00ED2B86"/>
    <w:rsid w:val="00F07C41"/>
    <w:rsid w:val="00F114A2"/>
    <w:rsid w:val="00F1320E"/>
    <w:rsid w:val="00F14974"/>
    <w:rsid w:val="00F17883"/>
    <w:rsid w:val="00F27223"/>
    <w:rsid w:val="00F43167"/>
    <w:rsid w:val="00F44B49"/>
    <w:rsid w:val="00F55BC1"/>
    <w:rsid w:val="00F801D5"/>
    <w:rsid w:val="00F82AF1"/>
    <w:rsid w:val="00F92734"/>
    <w:rsid w:val="00FB54A9"/>
    <w:rsid w:val="00FD1963"/>
    <w:rsid w:val="00FD41AE"/>
    <w:rsid w:val="00FD42F5"/>
    <w:rsid w:val="00FD47AB"/>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180A39"/>
  <w15:docId w15:val="{23FB8335-0965-4283-A80C-84BD69D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A64"/>
    <w:rPr>
      <w:rFonts w:ascii="Tms Rmn" w:hAnsi="Tms Rmn"/>
      <w:sz w:val="24"/>
    </w:rPr>
  </w:style>
  <w:style w:type="paragraph" w:styleId="Heading1">
    <w:name w:val="heading 1"/>
    <w:basedOn w:val="Normal"/>
    <w:next w:val="Normal"/>
    <w:link w:val="Heading1Char"/>
    <w:qFormat/>
    <w:rsid w:val="0041066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1066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066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1066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1066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066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066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1066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1066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CKLINE">
    <w:name w:val="THICK LINE"/>
    <w:basedOn w:val="Normal"/>
    <w:rsid w:val="009B2A64"/>
    <w:pPr>
      <w:pBdr>
        <w:between w:val="single" w:sz="12" w:space="0" w:color="auto"/>
      </w:pBdr>
    </w:pPr>
  </w:style>
  <w:style w:type="paragraph" w:customStyle="1" w:styleId="bulletpar">
    <w:name w:val="bullet/par"/>
    <w:basedOn w:val="Normal"/>
    <w:rsid w:val="009B2A64"/>
    <w:pPr>
      <w:ind w:left="360" w:hanging="360"/>
    </w:pPr>
  </w:style>
  <w:style w:type="paragraph" w:styleId="NormalWeb">
    <w:name w:val="Normal (Web)"/>
    <w:basedOn w:val="Normal"/>
    <w:rsid w:val="00E22D35"/>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link w:val="HeaderChar"/>
    <w:uiPriority w:val="99"/>
    <w:rsid w:val="00A669C1"/>
    <w:pPr>
      <w:tabs>
        <w:tab w:val="center" w:pos="4320"/>
        <w:tab w:val="right" w:pos="8640"/>
      </w:tabs>
    </w:pPr>
  </w:style>
  <w:style w:type="paragraph" w:styleId="Footer">
    <w:name w:val="footer"/>
    <w:basedOn w:val="Normal"/>
    <w:link w:val="FooterChar"/>
    <w:uiPriority w:val="99"/>
    <w:rsid w:val="00A669C1"/>
    <w:pPr>
      <w:tabs>
        <w:tab w:val="center" w:pos="4320"/>
        <w:tab w:val="right" w:pos="8640"/>
      </w:tabs>
    </w:pPr>
  </w:style>
  <w:style w:type="character" w:customStyle="1" w:styleId="FooterChar">
    <w:name w:val="Footer Char"/>
    <w:basedOn w:val="DefaultParagraphFont"/>
    <w:link w:val="Footer"/>
    <w:uiPriority w:val="99"/>
    <w:rsid w:val="00F801D5"/>
    <w:rPr>
      <w:rFonts w:ascii="Tms Rmn" w:hAnsi="Tms Rmn"/>
      <w:sz w:val="24"/>
    </w:rPr>
  </w:style>
  <w:style w:type="paragraph" w:styleId="BalloonText">
    <w:name w:val="Balloon Text"/>
    <w:basedOn w:val="Normal"/>
    <w:link w:val="BalloonTextChar"/>
    <w:rsid w:val="00805DA3"/>
    <w:rPr>
      <w:rFonts w:ascii="Tahoma" w:hAnsi="Tahoma" w:cs="Tahoma"/>
      <w:sz w:val="16"/>
      <w:szCs w:val="16"/>
    </w:rPr>
  </w:style>
  <w:style w:type="character" w:customStyle="1" w:styleId="BalloonTextChar">
    <w:name w:val="Balloon Text Char"/>
    <w:basedOn w:val="DefaultParagraphFont"/>
    <w:link w:val="BalloonText"/>
    <w:rsid w:val="00805DA3"/>
    <w:rPr>
      <w:rFonts w:ascii="Tahoma" w:hAnsi="Tahoma" w:cs="Tahoma"/>
      <w:sz w:val="16"/>
      <w:szCs w:val="16"/>
    </w:rPr>
  </w:style>
  <w:style w:type="character" w:customStyle="1" w:styleId="HeaderChar">
    <w:name w:val="Header Char"/>
    <w:basedOn w:val="DefaultParagraphFont"/>
    <w:link w:val="Header"/>
    <w:uiPriority w:val="99"/>
    <w:rsid w:val="003C3E1F"/>
    <w:rPr>
      <w:rFonts w:ascii="Tms Rmn" w:hAnsi="Tms Rmn"/>
      <w:sz w:val="24"/>
    </w:rPr>
  </w:style>
  <w:style w:type="paragraph" w:styleId="ListParagraph">
    <w:name w:val="List Paragraph"/>
    <w:basedOn w:val="Normal"/>
    <w:uiPriority w:val="34"/>
    <w:qFormat/>
    <w:rsid w:val="005B5472"/>
    <w:pPr>
      <w:ind w:left="720"/>
      <w:contextualSpacing/>
    </w:pPr>
  </w:style>
  <w:style w:type="character" w:customStyle="1" w:styleId="Heading1Char">
    <w:name w:val="Heading 1 Char"/>
    <w:basedOn w:val="DefaultParagraphFont"/>
    <w:link w:val="Heading1"/>
    <w:rsid w:val="004106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106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1066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41066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41066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41066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41066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41066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0661"/>
    <w:rPr>
      <w:rFonts w:asciiTheme="majorHAnsi" w:eastAsiaTheme="majorEastAsia" w:hAnsiTheme="majorHAnsi" w:cstheme="majorBidi"/>
      <w:i/>
      <w:iCs/>
      <w:color w:val="404040" w:themeColor="text1" w:themeTint="BF"/>
    </w:rPr>
  </w:style>
  <w:style w:type="numbering" w:customStyle="1" w:styleId="Style1">
    <w:name w:val="Style1"/>
    <w:uiPriority w:val="99"/>
    <w:rsid w:val="00B720CD"/>
    <w:pPr>
      <w:numPr>
        <w:numId w:val="35"/>
      </w:numPr>
    </w:pPr>
  </w:style>
  <w:style w:type="paragraph" w:styleId="NoSpacing">
    <w:name w:val="No Spacing"/>
    <w:uiPriority w:val="1"/>
    <w:qFormat/>
    <w:rsid w:val="00D83D62"/>
    <w:rPr>
      <w:rFonts w:asciiTheme="minorHAnsi" w:eastAsiaTheme="minorEastAsia" w:hAnsiTheme="minorHAnsi" w:cstheme="minorBidi"/>
      <w:sz w:val="22"/>
      <w:szCs w:val="22"/>
    </w:rPr>
  </w:style>
  <w:style w:type="paragraph" w:styleId="Title">
    <w:name w:val="Title"/>
    <w:basedOn w:val="Normal"/>
    <w:next w:val="Normal"/>
    <w:link w:val="TitleChar"/>
    <w:uiPriority w:val="1"/>
    <w:qFormat/>
    <w:rsid w:val="00E666ED"/>
    <w:pPr>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
    <w:rsid w:val="00E666ED"/>
    <w:rPr>
      <w:rFonts w:asciiTheme="majorHAnsi" w:eastAsiaTheme="majorEastAsia" w:hAnsiTheme="majorHAnsi" w:cstheme="majorBidi"/>
      <w:spacing w:val="-10"/>
      <w:kern w:val="28"/>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2462">
      <w:bodyDiv w:val="1"/>
      <w:marLeft w:val="0"/>
      <w:marRight w:val="0"/>
      <w:marTop w:val="0"/>
      <w:marBottom w:val="0"/>
      <w:divBdr>
        <w:top w:val="none" w:sz="0" w:space="0" w:color="auto"/>
        <w:left w:val="none" w:sz="0" w:space="0" w:color="auto"/>
        <w:bottom w:val="none" w:sz="0" w:space="0" w:color="auto"/>
        <w:right w:val="none" w:sz="0" w:space="0" w:color="auto"/>
      </w:divBdr>
    </w:div>
    <w:div w:id="15578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5AA3-AC0B-4002-99BC-FB182FDA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By-Laws Friends of Brazoria Wildlife Refuges</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Friends of Brazoria Wildlife Refuges</dc:title>
  <dc:creator>Mickey L. Dufilho</dc:creator>
  <cp:lastModifiedBy>Richard Schaffhausen</cp:lastModifiedBy>
  <cp:revision>2</cp:revision>
  <cp:lastPrinted>2021-12-17T12:06:00Z</cp:lastPrinted>
  <dcterms:created xsi:type="dcterms:W3CDTF">2023-05-13T22:32:00Z</dcterms:created>
  <dcterms:modified xsi:type="dcterms:W3CDTF">2023-05-13T22:32:00Z</dcterms:modified>
</cp:coreProperties>
</file>