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2FD8" w14:textId="77777777" w:rsidR="006E21F8" w:rsidRDefault="006E21F8" w:rsidP="006E21F8">
      <w:pPr>
        <w:spacing w:after="100" w:afterAutospacing="1"/>
        <w:rPr>
          <w:rFonts w:asciiTheme="minorHAnsi" w:hAnsiTheme="minorHAnsi" w:cstheme="minorHAnsi"/>
          <w:bCs/>
          <w:color w:val="000000"/>
        </w:rPr>
      </w:pPr>
      <w:bookmarkStart w:id="0" w:name="_GoBack"/>
      <w:bookmarkEnd w:id="0"/>
    </w:p>
    <w:p w14:paraId="7FD43BDE" w14:textId="77777777" w:rsidR="001F4E22" w:rsidRDefault="001F4E22" w:rsidP="006E21F8">
      <w:pPr>
        <w:spacing w:after="100" w:afterAutospacing="1"/>
        <w:rPr>
          <w:rFonts w:asciiTheme="minorHAnsi" w:hAnsiTheme="minorHAnsi" w:cstheme="minorHAnsi"/>
          <w:bCs/>
          <w:color w:val="000000"/>
        </w:rPr>
      </w:pPr>
    </w:p>
    <w:p w14:paraId="0C09C204" w14:textId="77777777" w:rsidR="001F4E22" w:rsidRDefault="001F4E22" w:rsidP="006E21F8">
      <w:pPr>
        <w:spacing w:after="100" w:afterAutospacing="1"/>
        <w:rPr>
          <w:rFonts w:asciiTheme="minorHAnsi" w:hAnsiTheme="minorHAnsi" w:cstheme="minorHAnsi"/>
          <w:bCs/>
          <w:color w:val="000000"/>
        </w:rPr>
      </w:pPr>
    </w:p>
    <w:p w14:paraId="6D64CB6C" w14:textId="77777777" w:rsidR="006E21F8" w:rsidRDefault="006E21F8" w:rsidP="006E21F8">
      <w:pPr>
        <w:spacing w:after="100" w:afterAutospacing="1"/>
        <w:rPr>
          <w:rFonts w:asciiTheme="minorHAnsi" w:hAnsiTheme="minorHAnsi" w:cstheme="minorHAnsi"/>
          <w:bCs/>
          <w:color w:val="000000"/>
        </w:rPr>
      </w:pPr>
      <w:r>
        <w:rPr>
          <w:rFonts w:asciiTheme="minorHAnsi" w:hAnsiTheme="minorHAnsi" w:cstheme="minorHAnsi"/>
          <w:bCs/>
          <w:color w:val="000000"/>
        </w:rPr>
        <w:t>Friday, July 9, 2010</w:t>
      </w:r>
    </w:p>
    <w:p w14:paraId="4EDCE25F" w14:textId="77777777" w:rsidR="006E21F8" w:rsidRPr="006E21F8" w:rsidRDefault="006E21F8" w:rsidP="006E21F8">
      <w:pPr>
        <w:spacing w:after="100" w:afterAutospacing="1"/>
        <w:rPr>
          <w:rFonts w:asciiTheme="minorHAnsi" w:hAnsiTheme="minorHAnsi" w:cstheme="minorHAnsi"/>
        </w:rPr>
      </w:pPr>
      <w:r w:rsidRPr="006E21F8">
        <w:rPr>
          <w:rFonts w:asciiTheme="minorHAnsi" w:hAnsiTheme="minorHAnsi" w:cstheme="minorHAnsi"/>
          <w:bCs/>
          <w:color w:val="000000"/>
        </w:rPr>
        <w:t>Will VanWisse, Jr</w:t>
      </w:r>
      <w:r w:rsidRPr="006E21F8">
        <w:rPr>
          <w:rFonts w:asciiTheme="minorHAnsi" w:hAnsiTheme="minorHAnsi" w:cstheme="minorHAnsi"/>
          <w:b/>
          <w:bCs/>
          <w:color w:val="000000"/>
        </w:rPr>
        <w:t xml:space="preserve">. </w:t>
      </w:r>
      <w:r>
        <w:rPr>
          <w:rFonts w:asciiTheme="minorHAnsi" w:hAnsiTheme="minorHAnsi" w:cstheme="minorHAnsi"/>
        </w:rPr>
        <w:t xml:space="preserve">                                                                                                                                </w:t>
      </w:r>
      <w:r w:rsidRPr="006E21F8">
        <w:rPr>
          <w:rFonts w:asciiTheme="minorHAnsi" w:hAnsiTheme="minorHAnsi" w:cstheme="minorHAnsi"/>
          <w:color w:val="000000"/>
        </w:rPr>
        <w:t>Grants Auditor/Program Specialist V</w:t>
      </w:r>
      <w:r>
        <w:rPr>
          <w:rFonts w:asciiTheme="minorHAnsi" w:hAnsiTheme="minorHAnsi" w:cstheme="minorHAnsi"/>
        </w:rPr>
        <w:t xml:space="preserve">                                                                                                                  </w:t>
      </w:r>
      <w:r w:rsidRPr="006E21F8">
        <w:rPr>
          <w:rFonts w:asciiTheme="minorHAnsi" w:hAnsiTheme="minorHAnsi" w:cstheme="minorHAnsi"/>
          <w:color w:val="000000"/>
        </w:rPr>
        <w:t>Recreation Grants Branch/Fiscal Section</w:t>
      </w:r>
      <w:r>
        <w:rPr>
          <w:rFonts w:asciiTheme="minorHAnsi" w:hAnsiTheme="minorHAnsi" w:cstheme="minorHAnsi"/>
        </w:rPr>
        <w:t xml:space="preserve">                                                                                                     </w:t>
      </w:r>
      <w:r w:rsidRPr="006E21F8">
        <w:rPr>
          <w:rFonts w:asciiTheme="minorHAnsi" w:hAnsiTheme="minorHAnsi" w:cstheme="minorHAnsi"/>
          <w:color w:val="000000"/>
        </w:rPr>
        <w:t>4200 Smith School Road</w:t>
      </w:r>
      <w:r>
        <w:rPr>
          <w:rFonts w:asciiTheme="minorHAnsi" w:hAnsiTheme="minorHAnsi" w:cstheme="minorHAnsi"/>
        </w:rPr>
        <w:t xml:space="preserve">                                                                                                                               </w:t>
      </w:r>
      <w:r w:rsidRPr="006E21F8">
        <w:rPr>
          <w:rFonts w:asciiTheme="minorHAnsi" w:hAnsiTheme="minorHAnsi" w:cstheme="minorHAnsi"/>
          <w:color w:val="000000"/>
        </w:rPr>
        <w:t>Austin, Texas 78749-3218 </w:t>
      </w:r>
    </w:p>
    <w:p w14:paraId="0AE54556" w14:textId="77777777" w:rsidR="00B0444A" w:rsidRDefault="006E21F8">
      <w:pPr>
        <w:rPr>
          <w:rFonts w:asciiTheme="minorHAnsi" w:hAnsiTheme="minorHAnsi" w:cstheme="minorHAnsi"/>
          <w:b/>
        </w:rPr>
      </w:pPr>
      <w:r w:rsidRPr="006E21F8">
        <w:rPr>
          <w:rFonts w:asciiTheme="minorHAnsi" w:hAnsiTheme="minorHAnsi" w:cstheme="minorHAnsi"/>
          <w:b/>
        </w:rPr>
        <w:t>Request for Reimbursement, Dow Woods Trail Grant RT-907 (a.k.a. Friends Grant 20091123)</w:t>
      </w:r>
    </w:p>
    <w:p w14:paraId="18A19A29" w14:textId="77777777" w:rsidR="006E21F8" w:rsidRDefault="006E21F8">
      <w:pPr>
        <w:rPr>
          <w:rFonts w:asciiTheme="minorHAnsi" w:hAnsiTheme="minorHAnsi" w:cstheme="minorHAnsi"/>
          <w:b/>
        </w:rPr>
      </w:pPr>
    </w:p>
    <w:p w14:paraId="0AA3C6ED" w14:textId="77777777" w:rsidR="006E21F8" w:rsidRDefault="007E1D9E">
      <w:pPr>
        <w:rPr>
          <w:rFonts w:asciiTheme="minorHAnsi" w:hAnsiTheme="minorHAnsi" w:cstheme="minorHAnsi"/>
        </w:rPr>
      </w:pPr>
      <w:r>
        <w:rPr>
          <w:rFonts w:asciiTheme="minorHAnsi" w:hAnsiTheme="minorHAnsi" w:cstheme="minorHAnsi"/>
        </w:rPr>
        <w:t xml:space="preserve">Attached are bank statements verifying the processing of the eight checks submitted on June 7, 2010 as part of our first Request for Reimbursement.  Please let me know if you will require additional information or documentation.  </w:t>
      </w:r>
    </w:p>
    <w:p w14:paraId="48133622" w14:textId="77777777" w:rsidR="007E1D9E" w:rsidRDefault="007E1D9E">
      <w:pPr>
        <w:rPr>
          <w:rFonts w:asciiTheme="minorHAnsi" w:hAnsiTheme="minorHAnsi" w:cstheme="minorHAnsi"/>
        </w:rPr>
      </w:pPr>
    </w:p>
    <w:p w14:paraId="24108D7F" w14:textId="77777777" w:rsidR="007E1D9E" w:rsidRDefault="007E1D9E">
      <w:pPr>
        <w:rPr>
          <w:rFonts w:asciiTheme="minorHAnsi" w:hAnsiTheme="minorHAnsi" w:cstheme="minorHAnsi"/>
        </w:rPr>
      </w:pPr>
      <w:r>
        <w:rPr>
          <w:rFonts w:asciiTheme="minorHAnsi" w:hAnsiTheme="minorHAnsi" w:cstheme="minorHAnsi"/>
        </w:rPr>
        <w:t xml:space="preserve">Please also note, on the bank statement of May 2010, page </w:t>
      </w:r>
      <w:r w:rsidR="001F4E22">
        <w:rPr>
          <w:rFonts w:asciiTheme="minorHAnsi" w:hAnsiTheme="minorHAnsi" w:cstheme="minorHAnsi"/>
        </w:rPr>
        <w:t>1, a deposit on May 19th of $20,000.00.  This contribution is from The Dow Chemical Company to satisfy part of our required 20% match of this Dow Woods Trail Grant.  It will be accounted for on a future Request for Reimbursement.</w:t>
      </w:r>
    </w:p>
    <w:p w14:paraId="2A10FE21" w14:textId="77777777" w:rsidR="001F4E22" w:rsidRDefault="001F4E22">
      <w:pPr>
        <w:rPr>
          <w:rFonts w:asciiTheme="minorHAnsi" w:hAnsiTheme="minorHAnsi" w:cstheme="minorHAnsi"/>
        </w:rPr>
      </w:pPr>
    </w:p>
    <w:p w14:paraId="68F20C48" w14:textId="77777777" w:rsidR="001F4E22" w:rsidRDefault="001F4E22">
      <w:pPr>
        <w:rPr>
          <w:rFonts w:asciiTheme="minorHAnsi" w:hAnsiTheme="minorHAnsi" w:cstheme="minorHAnsi"/>
        </w:rPr>
      </w:pPr>
      <w:r>
        <w:rPr>
          <w:rFonts w:asciiTheme="minorHAnsi" w:hAnsiTheme="minorHAnsi" w:cstheme="minorHAnsi"/>
        </w:rPr>
        <w:t>Best Regards,</w:t>
      </w:r>
    </w:p>
    <w:p w14:paraId="28CE0D42" w14:textId="77777777" w:rsidR="001F4E22" w:rsidRDefault="001F4E22">
      <w:pPr>
        <w:rPr>
          <w:rFonts w:asciiTheme="minorHAnsi" w:hAnsiTheme="minorHAnsi" w:cstheme="minorHAnsi"/>
        </w:rPr>
      </w:pPr>
    </w:p>
    <w:p w14:paraId="03DF746C" w14:textId="77777777" w:rsidR="001F4E22" w:rsidRDefault="001F4E22">
      <w:pPr>
        <w:rPr>
          <w:rFonts w:asciiTheme="minorHAnsi" w:hAnsiTheme="minorHAnsi" w:cstheme="minorHAnsi"/>
        </w:rPr>
      </w:pPr>
    </w:p>
    <w:p w14:paraId="2E8205BD" w14:textId="77777777" w:rsidR="001F4E22" w:rsidRDefault="001F4E22">
      <w:pPr>
        <w:rPr>
          <w:rFonts w:asciiTheme="minorHAnsi" w:hAnsiTheme="minorHAnsi" w:cstheme="minorHAnsi"/>
        </w:rPr>
      </w:pPr>
    </w:p>
    <w:p w14:paraId="4D22E778" w14:textId="77777777" w:rsidR="001F4E22" w:rsidRDefault="001F4E22">
      <w:pPr>
        <w:rPr>
          <w:rFonts w:asciiTheme="minorHAnsi" w:hAnsiTheme="minorHAnsi" w:cstheme="minorHAnsi"/>
        </w:rPr>
      </w:pPr>
      <w:r>
        <w:rPr>
          <w:rFonts w:asciiTheme="minorHAnsi" w:hAnsiTheme="minorHAnsi" w:cstheme="minorHAnsi"/>
        </w:rPr>
        <w:t>Marty Cornell</w:t>
      </w:r>
    </w:p>
    <w:p w14:paraId="4F16CF31" w14:textId="77777777" w:rsidR="001F4E22" w:rsidRDefault="001F4E22">
      <w:pPr>
        <w:rPr>
          <w:rFonts w:asciiTheme="minorHAnsi" w:hAnsiTheme="minorHAnsi" w:cstheme="minorHAnsi"/>
        </w:rPr>
      </w:pPr>
      <w:r>
        <w:rPr>
          <w:rFonts w:asciiTheme="minorHAnsi" w:hAnsiTheme="minorHAnsi" w:cstheme="minorHAnsi"/>
        </w:rPr>
        <w:t>Member of the Board &amp; Grant Administrator</w:t>
      </w:r>
    </w:p>
    <w:p w14:paraId="39177A85" w14:textId="77777777" w:rsidR="001F4E22" w:rsidRDefault="001F4E22">
      <w:pPr>
        <w:rPr>
          <w:rFonts w:asciiTheme="minorHAnsi" w:hAnsiTheme="minorHAnsi" w:cstheme="minorHAnsi"/>
        </w:rPr>
      </w:pPr>
      <w:r>
        <w:rPr>
          <w:rFonts w:asciiTheme="minorHAnsi" w:hAnsiTheme="minorHAnsi" w:cstheme="minorHAnsi"/>
        </w:rPr>
        <w:t>Friends of Brazoria Wildlife Refuges</w:t>
      </w:r>
    </w:p>
    <w:p w14:paraId="54C4137C" w14:textId="77777777" w:rsidR="001F4E22" w:rsidRDefault="001F4E22">
      <w:pPr>
        <w:rPr>
          <w:rFonts w:asciiTheme="minorHAnsi" w:hAnsiTheme="minorHAnsi" w:cstheme="minorHAnsi"/>
        </w:rPr>
      </w:pPr>
      <w:r>
        <w:rPr>
          <w:rFonts w:asciiTheme="minorHAnsi" w:hAnsiTheme="minorHAnsi" w:cstheme="minorHAnsi"/>
        </w:rPr>
        <w:t>333 Timbercreek Drive</w:t>
      </w:r>
    </w:p>
    <w:p w14:paraId="012C6DB8" w14:textId="77777777" w:rsidR="001F4E22" w:rsidRDefault="001F4E22">
      <w:pPr>
        <w:rPr>
          <w:rFonts w:asciiTheme="minorHAnsi" w:hAnsiTheme="minorHAnsi" w:cstheme="minorHAnsi"/>
        </w:rPr>
      </w:pPr>
      <w:r>
        <w:rPr>
          <w:rFonts w:asciiTheme="minorHAnsi" w:hAnsiTheme="minorHAnsi" w:cstheme="minorHAnsi"/>
        </w:rPr>
        <w:t>Lake Jackson, Texas 77566</w:t>
      </w:r>
    </w:p>
    <w:p w14:paraId="2079CE03" w14:textId="77777777" w:rsidR="001F4E22" w:rsidRDefault="001F4E22">
      <w:pPr>
        <w:rPr>
          <w:rFonts w:asciiTheme="minorHAnsi" w:hAnsiTheme="minorHAnsi" w:cstheme="minorHAnsi"/>
        </w:rPr>
      </w:pPr>
      <w:r>
        <w:rPr>
          <w:rFonts w:asciiTheme="minorHAnsi" w:hAnsiTheme="minorHAnsi" w:cstheme="minorHAnsi"/>
        </w:rPr>
        <w:t>979-297-2235</w:t>
      </w:r>
    </w:p>
    <w:p w14:paraId="7BE11C55" w14:textId="77777777" w:rsidR="001F4E22" w:rsidRPr="006E21F8" w:rsidRDefault="001F4E22">
      <w:pPr>
        <w:rPr>
          <w:rFonts w:asciiTheme="minorHAnsi" w:hAnsiTheme="minorHAnsi" w:cstheme="minorHAnsi"/>
        </w:rPr>
      </w:pPr>
      <w:r>
        <w:rPr>
          <w:rFonts w:asciiTheme="minorHAnsi" w:hAnsiTheme="minorHAnsi" w:cstheme="minorHAnsi"/>
        </w:rPr>
        <w:t>marty-carole@comcast.net</w:t>
      </w:r>
    </w:p>
    <w:sectPr w:rsidR="001F4E22" w:rsidRPr="006E21F8" w:rsidSect="00B0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F8"/>
    <w:rsid w:val="001F4E22"/>
    <w:rsid w:val="002353D8"/>
    <w:rsid w:val="00265935"/>
    <w:rsid w:val="006E21F8"/>
    <w:rsid w:val="007E1D9E"/>
    <w:rsid w:val="00B0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58D"/>
  <w15:docId w15:val="{829B1374-7399-7E41-A060-B3936F2C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Amber Bryan</cp:lastModifiedBy>
  <cp:revision>2</cp:revision>
  <cp:lastPrinted>2010-07-09T16:44:00Z</cp:lastPrinted>
  <dcterms:created xsi:type="dcterms:W3CDTF">2019-08-05T16:10:00Z</dcterms:created>
  <dcterms:modified xsi:type="dcterms:W3CDTF">2019-08-05T16:10:00Z</dcterms:modified>
</cp:coreProperties>
</file>